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16BED">
        <w:trPr>
          <w:trHeight w:hRule="exact" w:val="1528"/>
        </w:trPr>
        <w:tc>
          <w:tcPr>
            <w:tcW w:w="143" w:type="dxa"/>
          </w:tcPr>
          <w:p w:rsidR="00916BED" w:rsidRDefault="00916BED"/>
        </w:tc>
        <w:tc>
          <w:tcPr>
            <w:tcW w:w="285" w:type="dxa"/>
          </w:tcPr>
          <w:p w:rsidR="00916BED" w:rsidRDefault="00916BED"/>
        </w:tc>
        <w:tc>
          <w:tcPr>
            <w:tcW w:w="710" w:type="dxa"/>
          </w:tcPr>
          <w:p w:rsidR="00916BED" w:rsidRDefault="00916BED"/>
        </w:tc>
        <w:tc>
          <w:tcPr>
            <w:tcW w:w="1419" w:type="dxa"/>
          </w:tcPr>
          <w:p w:rsidR="00916BED" w:rsidRDefault="00916BED"/>
        </w:tc>
        <w:tc>
          <w:tcPr>
            <w:tcW w:w="1419" w:type="dxa"/>
          </w:tcPr>
          <w:p w:rsidR="00916BED" w:rsidRDefault="00916BED"/>
        </w:tc>
        <w:tc>
          <w:tcPr>
            <w:tcW w:w="710" w:type="dxa"/>
          </w:tcPr>
          <w:p w:rsidR="00916BED" w:rsidRDefault="00916BED"/>
        </w:tc>
        <w:tc>
          <w:tcPr>
            <w:tcW w:w="5543" w:type="dxa"/>
            <w:gridSpan w:val="4"/>
            <w:shd w:val="clear" w:color="000000" w:fill="FFFFFF"/>
            <w:tcMar>
              <w:left w:w="34" w:type="dxa"/>
              <w:right w:w="34" w:type="dxa"/>
            </w:tcMar>
          </w:tcPr>
          <w:p w:rsidR="00916BED" w:rsidRDefault="00D72A8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916BED">
        <w:trPr>
          <w:trHeight w:hRule="exact" w:val="138"/>
        </w:trPr>
        <w:tc>
          <w:tcPr>
            <w:tcW w:w="143" w:type="dxa"/>
          </w:tcPr>
          <w:p w:rsidR="00916BED" w:rsidRDefault="00916BED"/>
        </w:tc>
        <w:tc>
          <w:tcPr>
            <w:tcW w:w="285" w:type="dxa"/>
          </w:tcPr>
          <w:p w:rsidR="00916BED" w:rsidRDefault="00916BED"/>
        </w:tc>
        <w:tc>
          <w:tcPr>
            <w:tcW w:w="710" w:type="dxa"/>
          </w:tcPr>
          <w:p w:rsidR="00916BED" w:rsidRDefault="00916BED"/>
        </w:tc>
        <w:tc>
          <w:tcPr>
            <w:tcW w:w="1419" w:type="dxa"/>
          </w:tcPr>
          <w:p w:rsidR="00916BED" w:rsidRDefault="00916BED"/>
        </w:tc>
        <w:tc>
          <w:tcPr>
            <w:tcW w:w="1419" w:type="dxa"/>
          </w:tcPr>
          <w:p w:rsidR="00916BED" w:rsidRDefault="00916BED"/>
        </w:tc>
        <w:tc>
          <w:tcPr>
            <w:tcW w:w="710" w:type="dxa"/>
          </w:tcPr>
          <w:p w:rsidR="00916BED" w:rsidRDefault="00916BED"/>
        </w:tc>
        <w:tc>
          <w:tcPr>
            <w:tcW w:w="426" w:type="dxa"/>
          </w:tcPr>
          <w:p w:rsidR="00916BED" w:rsidRDefault="00916BED"/>
        </w:tc>
        <w:tc>
          <w:tcPr>
            <w:tcW w:w="1277" w:type="dxa"/>
          </w:tcPr>
          <w:p w:rsidR="00916BED" w:rsidRDefault="00916BED"/>
        </w:tc>
        <w:tc>
          <w:tcPr>
            <w:tcW w:w="993" w:type="dxa"/>
          </w:tcPr>
          <w:p w:rsidR="00916BED" w:rsidRDefault="00916BED"/>
        </w:tc>
        <w:tc>
          <w:tcPr>
            <w:tcW w:w="2836" w:type="dxa"/>
          </w:tcPr>
          <w:p w:rsidR="00916BED" w:rsidRDefault="00916BED"/>
        </w:tc>
      </w:tr>
      <w:tr w:rsidR="00916BED">
        <w:trPr>
          <w:trHeight w:hRule="exact" w:val="585"/>
        </w:trPr>
        <w:tc>
          <w:tcPr>
            <w:tcW w:w="10221" w:type="dxa"/>
            <w:gridSpan w:val="10"/>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16BED" w:rsidRDefault="00D72A8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16BED">
        <w:trPr>
          <w:trHeight w:hRule="exact" w:val="314"/>
        </w:trPr>
        <w:tc>
          <w:tcPr>
            <w:tcW w:w="10221" w:type="dxa"/>
            <w:gridSpan w:val="10"/>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16BED">
        <w:trPr>
          <w:trHeight w:hRule="exact" w:val="211"/>
        </w:trPr>
        <w:tc>
          <w:tcPr>
            <w:tcW w:w="143" w:type="dxa"/>
          </w:tcPr>
          <w:p w:rsidR="00916BED" w:rsidRDefault="00916BED"/>
        </w:tc>
        <w:tc>
          <w:tcPr>
            <w:tcW w:w="285" w:type="dxa"/>
          </w:tcPr>
          <w:p w:rsidR="00916BED" w:rsidRDefault="00916BED"/>
        </w:tc>
        <w:tc>
          <w:tcPr>
            <w:tcW w:w="710" w:type="dxa"/>
          </w:tcPr>
          <w:p w:rsidR="00916BED" w:rsidRDefault="00916BED"/>
        </w:tc>
        <w:tc>
          <w:tcPr>
            <w:tcW w:w="1419" w:type="dxa"/>
          </w:tcPr>
          <w:p w:rsidR="00916BED" w:rsidRDefault="00916BED"/>
        </w:tc>
        <w:tc>
          <w:tcPr>
            <w:tcW w:w="1419" w:type="dxa"/>
          </w:tcPr>
          <w:p w:rsidR="00916BED" w:rsidRDefault="00916BED"/>
        </w:tc>
        <w:tc>
          <w:tcPr>
            <w:tcW w:w="710" w:type="dxa"/>
          </w:tcPr>
          <w:p w:rsidR="00916BED" w:rsidRDefault="00916BED"/>
        </w:tc>
        <w:tc>
          <w:tcPr>
            <w:tcW w:w="426" w:type="dxa"/>
          </w:tcPr>
          <w:p w:rsidR="00916BED" w:rsidRDefault="00916BED"/>
        </w:tc>
        <w:tc>
          <w:tcPr>
            <w:tcW w:w="1277" w:type="dxa"/>
          </w:tcPr>
          <w:p w:rsidR="00916BED" w:rsidRDefault="00916BED"/>
        </w:tc>
        <w:tc>
          <w:tcPr>
            <w:tcW w:w="993" w:type="dxa"/>
          </w:tcPr>
          <w:p w:rsidR="00916BED" w:rsidRDefault="00916BED"/>
        </w:tc>
        <w:tc>
          <w:tcPr>
            <w:tcW w:w="2836" w:type="dxa"/>
          </w:tcPr>
          <w:p w:rsidR="00916BED" w:rsidRDefault="00916BED"/>
        </w:tc>
      </w:tr>
      <w:tr w:rsidR="00916BED">
        <w:trPr>
          <w:trHeight w:hRule="exact" w:val="277"/>
        </w:trPr>
        <w:tc>
          <w:tcPr>
            <w:tcW w:w="143" w:type="dxa"/>
          </w:tcPr>
          <w:p w:rsidR="00916BED" w:rsidRDefault="00916BED"/>
        </w:tc>
        <w:tc>
          <w:tcPr>
            <w:tcW w:w="285" w:type="dxa"/>
          </w:tcPr>
          <w:p w:rsidR="00916BED" w:rsidRDefault="00916BED"/>
        </w:tc>
        <w:tc>
          <w:tcPr>
            <w:tcW w:w="710" w:type="dxa"/>
          </w:tcPr>
          <w:p w:rsidR="00916BED" w:rsidRDefault="00916BED"/>
        </w:tc>
        <w:tc>
          <w:tcPr>
            <w:tcW w:w="1419" w:type="dxa"/>
          </w:tcPr>
          <w:p w:rsidR="00916BED" w:rsidRDefault="00916BED"/>
        </w:tc>
        <w:tc>
          <w:tcPr>
            <w:tcW w:w="1419" w:type="dxa"/>
          </w:tcPr>
          <w:p w:rsidR="00916BED" w:rsidRDefault="00916BED"/>
        </w:tc>
        <w:tc>
          <w:tcPr>
            <w:tcW w:w="710" w:type="dxa"/>
          </w:tcPr>
          <w:p w:rsidR="00916BED" w:rsidRDefault="00916BED"/>
        </w:tc>
        <w:tc>
          <w:tcPr>
            <w:tcW w:w="426" w:type="dxa"/>
          </w:tcPr>
          <w:p w:rsidR="00916BED" w:rsidRDefault="00916BED"/>
        </w:tc>
        <w:tc>
          <w:tcPr>
            <w:tcW w:w="1277" w:type="dxa"/>
          </w:tcPr>
          <w:p w:rsidR="00916BED" w:rsidRDefault="00916BED"/>
        </w:tc>
        <w:tc>
          <w:tcPr>
            <w:tcW w:w="3842" w:type="dxa"/>
            <w:gridSpan w:val="2"/>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УТВЕРЖДАЮ</w:t>
            </w:r>
          </w:p>
        </w:tc>
      </w:tr>
      <w:tr w:rsidR="00916BED">
        <w:trPr>
          <w:trHeight w:hRule="exact" w:val="972"/>
        </w:trPr>
        <w:tc>
          <w:tcPr>
            <w:tcW w:w="143" w:type="dxa"/>
          </w:tcPr>
          <w:p w:rsidR="00916BED" w:rsidRDefault="00916BED"/>
        </w:tc>
        <w:tc>
          <w:tcPr>
            <w:tcW w:w="285" w:type="dxa"/>
          </w:tcPr>
          <w:p w:rsidR="00916BED" w:rsidRDefault="00916BED"/>
        </w:tc>
        <w:tc>
          <w:tcPr>
            <w:tcW w:w="710" w:type="dxa"/>
          </w:tcPr>
          <w:p w:rsidR="00916BED" w:rsidRDefault="00916BED"/>
        </w:tc>
        <w:tc>
          <w:tcPr>
            <w:tcW w:w="1419" w:type="dxa"/>
          </w:tcPr>
          <w:p w:rsidR="00916BED" w:rsidRDefault="00916BED"/>
        </w:tc>
        <w:tc>
          <w:tcPr>
            <w:tcW w:w="1419" w:type="dxa"/>
          </w:tcPr>
          <w:p w:rsidR="00916BED" w:rsidRDefault="00916BED"/>
        </w:tc>
        <w:tc>
          <w:tcPr>
            <w:tcW w:w="710" w:type="dxa"/>
          </w:tcPr>
          <w:p w:rsidR="00916BED" w:rsidRDefault="00916BED"/>
        </w:tc>
        <w:tc>
          <w:tcPr>
            <w:tcW w:w="426" w:type="dxa"/>
          </w:tcPr>
          <w:p w:rsidR="00916BED" w:rsidRDefault="00916BED"/>
        </w:tc>
        <w:tc>
          <w:tcPr>
            <w:tcW w:w="1277" w:type="dxa"/>
          </w:tcPr>
          <w:p w:rsidR="00916BED" w:rsidRDefault="00916BED"/>
        </w:tc>
        <w:tc>
          <w:tcPr>
            <w:tcW w:w="3842" w:type="dxa"/>
            <w:gridSpan w:val="2"/>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16BED" w:rsidRDefault="00916BED">
            <w:pPr>
              <w:spacing w:after="0" w:line="240" w:lineRule="auto"/>
              <w:jc w:val="center"/>
              <w:rPr>
                <w:sz w:val="24"/>
                <w:szCs w:val="24"/>
              </w:rPr>
            </w:pPr>
          </w:p>
          <w:p w:rsidR="00916BED" w:rsidRDefault="00D72A8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16BED">
        <w:trPr>
          <w:trHeight w:hRule="exact" w:val="277"/>
        </w:trPr>
        <w:tc>
          <w:tcPr>
            <w:tcW w:w="143" w:type="dxa"/>
          </w:tcPr>
          <w:p w:rsidR="00916BED" w:rsidRDefault="00916BED"/>
        </w:tc>
        <w:tc>
          <w:tcPr>
            <w:tcW w:w="285" w:type="dxa"/>
          </w:tcPr>
          <w:p w:rsidR="00916BED" w:rsidRDefault="00916BED"/>
        </w:tc>
        <w:tc>
          <w:tcPr>
            <w:tcW w:w="710" w:type="dxa"/>
          </w:tcPr>
          <w:p w:rsidR="00916BED" w:rsidRDefault="00916BED"/>
        </w:tc>
        <w:tc>
          <w:tcPr>
            <w:tcW w:w="1419" w:type="dxa"/>
          </w:tcPr>
          <w:p w:rsidR="00916BED" w:rsidRDefault="00916BED"/>
        </w:tc>
        <w:tc>
          <w:tcPr>
            <w:tcW w:w="1419" w:type="dxa"/>
          </w:tcPr>
          <w:p w:rsidR="00916BED" w:rsidRDefault="00916BED"/>
        </w:tc>
        <w:tc>
          <w:tcPr>
            <w:tcW w:w="710" w:type="dxa"/>
          </w:tcPr>
          <w:p w:rsidR="00916BED" w:rsidRDefault="00916BED"/>
        </w:tc>
        <w:tc>
          <w:tcPr>
            <w:tcW w:w="426" w:type="dxa"/>
          </w:tcPr>
          <w:p w:rsidR="00916BED" w:rsidRDefault="00916BED"/>
        </w:tc>
        <w:tc>
          <w:tcPr>
            <w:tcW w:w="1277" w:type="dxa"/>
          </w:tcPr>
          <w:p w:rsidR="00916BED" w:rsidRDefault="00916BED"/>
        </w:tc>
        <w:tc>
          <w:tcPr>
            <w:tcW w:w="3842" w:type="dxa"/>
            <w:gridSpan w:val="2"/>
            <w:shd w:val="clear" w:color="000000" w:fill="FFFFFF"/>
            <w:tcMar>
              <w:left w:w="34" w:type="dxa"/>
              <w:right w:w="34" w:type="dxa"/>
            </w:tcMar>
          </w:tcPr>
          <w:p w:rsidR="00916BED" w:rsidRDefault="00D72A88">
            <w:pPr>
              <w:spacing w:after="0" w:line="240" w:lineRule="auto"/>
              <w:jc w:val="right"/>
              <w:rPr>
                <w:sz w:val="24"/>
                <w:szCs w:val="24"/>
              </w:rPr>
            </w:pPr>
            <w:r>
              <w:rPr>
                <w:rFonts w:ascii="Times New Roman" w:hAnsi="Times New Roman" w:cs="Times New Roman"/>
                <w:color w:val="000000"/>
                <w:sz w:val="24"/>
                <w:szCs w:val="24"/>
              </w:rPr>
              <w:t>28.03.2022</w:t>
            </w:r>
          </w:p>
        </w:tc>
      </w:tr>
      <w:tr w:rsidR="00916BED">
        <w:trPr>
          <w:trHeight w:hRule="exact" w:val="277"/>
        </w:trPr>
        <w:tc>
          <w:tcPr>
            <w:tcW w:w="143" w:type="dxa"/>
          </w:tcPr>
          <w:p w:rsidR="00916BED" w:rsidRDefault="00916BED"/>
        </w:tc>
        <w:tc>
          <w:tcPr>
            <w:tcW w:w="285" w:type="dxa"/>
          </w:tcPr>
          <w:p w:rsidR="00916BED" w:rsidRDefault="00916BED"/>
        </w:tc>
        <w:tc>
          <w:tcPr>
            <w:tcW w:w="710" w:type="dxa"/>
          </w:tcPr>
          <w:p w:rsidR="00916BED" w:rsidRDefault="00916BED"/>
        </w:tc>
        <w:tc>
          <w:tcPr>
            <w:tcW w:w="1419" w:type="dxa"/>
          </w:tcPr>
          <w:p w:rsidR="00916BED" w:rsidRDefault="00916BED"/>
        </w:tc>
        <w:tc>
          <w:tcPr>
            <w:tcW w:w="1419" w:type="dxa"/>
          </w:tcPr>
          <w:p w:rsidR="00916BED" w:rsidRDefault="00916BED"/>
        </w:tc>
        <w:tc>
          <w:tcPr>
            <w:tcW w:w="710" w:type="dxa"/>
          </w:tcPr>
          <w:p w:rsidR="00916BED" w:rsidRDefault="00916BED"/>
        </w:tc>
        <w:tc>
          <w:tcPr>
            <w:tcW w:w="426" w:type="dxa"/>
          </w:tcPr>
          <w:p w:rsidR="00916BED" w:rsidRDefault="00916BED"/>
        </w:tc>
        <w:tc>
          <w:tcPr>
            <w:tcW w:w="1277" w:type="dxa"/>
          </w:tcPr>
          <w:p w:rsidR="00916BED" w:rsidRDefault="00916BED"/>
        </w:tc>
        <w:tc>
          <w:tcPr>
            <w:tcW w:w="993" w:type="dxa"/>
          </w:tcPr>
          <w:p w:rsidR="00916BED" w:rsidRDefault="00916BED"/>
        </w:tc>
        <w:tc>
          <w:tcPr>
            <w:tcW w:w="2836" w:type="dxa"/>
          </w:tcPr>
          <w:p w:rsidR="00916BED" w:rsidRDefault="00916BED"/>
        </w:tc>
      </w:tr>
      <w:tr w:rsidR="00916BED">
        <w:trPr>
          <w:trHeight w:hRule="exact" w:val="416"/>
        </w:trPr>
        <w:tc>
          <w:tcPr>
            <w:tcW w:w="10221" w:type="dxa"/>
            <w:gridSpan w:val="10"/>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16BED">
        <w:trPr>
          <w:trHeight w:hRule="exact" w:val="775"/>
        </w:trPr>
        <w:tc>
          <w:tcPr>
            <w:tcW w:w="143" w:type="dxa"/>
          </w:tcPr>
          <w:p w:rsidR="00916BED" w:rsidRDefault="00916BED"/>
        </w:tc>
        <w:tc>
          <w:tcPr>
            <w:tcW w:w="285" w:type="dxa"/>
          </w:tcPr>
          <w:p w:rsidR="00916BED" w:rsidRDefault="00916BED"/>
        </w:tc>
        <w:tc>
          <w:tcPr>
            <w:tcW w:w="710" w:type="dxa"/>
          </w:tcPr>
          <w:p w:rsidR="00916BED" w:rsidRDefault="00916BED"/>
        </w:tc>
        <w:tc>
          <w:tcPr>
            <w:tcW w:w="1419" w:type="dxa"/>
          </w:tcPr>
          <w:p w:rsidR="00916BED" w:rsidRDefault="00916BED"/>
        </w:tc>
        <w:tc>
          <w:tcPr>
            <w:tcW w:w="4834" w:type="dxa"/>
            <w:gridSpan w:val="5"/>
            <w:shd w:val="clear" w:color="000000" w:fill="FFFFFF"/>
            <w:tcMar>
              <w:left w:w="34" w:type="dxa"/>
              <w:right w:w="34" w:type="dxa"/>
            </w:tcMar>
          </w:tcPr>
          <w:p w:rsidR="00916BED" w:rsidRDefault="00D72A88">
            <w:pPr>
              <w:spacing w:after="0" w:line="240" w:lineRule="auto"/>
              <w:jc w:val="center"/>
              <w:rPr>
                <w:sz w:val="32"/>
                <w:szCs w:val="32"/>
              </w:rPr>
            </w:pPr>
            <w:r>
              <w:rPr>
                <w:rFonts w:ascii="Times New Roman" w:hAnsi="Times New Roman" w:cs="Times New Roman"/>
                <w:color w:val="000000"/>
                <w:sz w:val="32"/>
                <w:szCs w:val="32"/>
              </w:rPr>
              <w:t>Охрана труда</w:t>
            </w:r>
          </w:p>
          <w:p w:rsidR="00916BED" w:rsidRDefault="00D72A88">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916BED" w:rsidRDefault="00916BED"/>
        </w:tc>
      </w:tr>
      <w:tr w:rsidR="00916BED">
        <w:trPr>
          <w:trHeight w:hRule="exact" w:val="277"/>
        </w:trPr>
        <w:tc>
          <w:tcPr>
            <w:tcW w:w="10221" w:type="dxa"/>
            <w:gridSpan w:val="10"/>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16BED">
        <w:trPr>
          <w:trHeight w:hRule="exact" w:val="1396"/>
        </w:trPr>
        <w:tc>
          <w:tcPr>
            <w:tcW w:w="143" w:type="dxa"/>
          </w:tcPr>
          <w:p w:rsidR="00916BED" w:rsidRDefault="00916BED"/>
        </w:tc>
        <w:tc>
          <w:tcPr>
            <w:tcW w:w="285" w:type="dxa"/>
          </w:tcPr>
          <w:p w:rsidR="00916BED" w:rsidRDefault="00916BED"/>
        </w:tc>
        <w:tc>
          <w:tcPr>
            <w:tcW w:w="9795" w:type="dxa"/>
            <w:gridSpan w:val="8"/>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916BED" w:rsidRDefault="00D72A8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916BED" w:rsidRDefault="00D72A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16BED">
        <w:trPr>
          <w:trHeight w:hRule="exact" w:val="833"/>
        </w:trPr>
        <w:tc>
          <w:tcPr>
            <w:tcW w:w="10221" w:type="dxa"/>
            <w:gridSpan w:val="10"/>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916BED">
        <w:trPr>
          <w:trHeight w:hRule="exact" w:val="277"/>
        </w:trPr>
        <w:tc>
          <w:tcPr>
            <w:tcW w:w="3984" w:type="dxa"/>
            <w:gridSpan w:val="5"/>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16BED" w:rsidRDefault="00916BED"/>
        </w:tc>
        <w:tc>
          <w:tcPr>
            <w:tcW w:w="426" w:type="dxa"/>
          </w:tcPr>
          <w:p w:rsidR="00916BED" w:rsidRDefault="00916BED"/>
        </w:tc>
        <w:tc>
          <w:tcPr>
            <w:tcW w:w="1277" w:type="dxa"/>
          </w:tcPr>
          <w:p w:rsidR="00916BED" w:rsidRDefault="00916BED"/>
        </w:tc>
        <w:tc>
          <w:tcPr>
            <w:tcW w:w="993" w:type="dxa"/>
          </w:tcPr>
          <w:p w:rsidR="00916BED" w:rsidRDefault="00916BED"/>
        </w:tc>
        <w:tc>
          <w:tcPr>
            <w:tcW w:w="2836" w:type="dxa"/>
          </w:tcPr>
          <w:p w:rsidR="00916BED" w:rsidRDefault="00916BED"/>
        </w:tc>
      </w:tr>
      <w:tr w:rsidR="00916BED">
        <w:trPr>
          <w:trHeight w:hRule="exact" w:val="155"/>
        </w:trPr>
        <w:tc>
          <w:tcPr>
            <w:tcW w:w="143" w:type="dxa"/>
          </w:tcPr>
          <w:p w:rsidR="00916BED" w:rsidRDefault="00916BED"/>
        </w:tc>
        <w:tc>
          <w:tcPr>
            <w:tcW w:w="285" w:type="dxa"/>
          </w:tcPr>
          <w:p w:rsidR="00916BED" w:rsidRDefault="00916BED"/>
        </w:tc>
        <w:tc>
          <w:tcPr>
            <w:tcW w:w="710" w:type="dxa"/>
          </w:tcPr>
          <w:p w:rsidR="00916BED" w:rsidRDefault="00916BED"/>
        </w:tc>
        <w:tc>
          <w:tcPr>
            <w:tcW w:w="1419" w:type="dxa"/>
          </w:tcPr>
          <w:p w:rsidR="00916BED" w:rsidRDefault="00916BED"/>
        </w:tc>
        <w:tc>
          <w:tcPr>
            <w:tcW w:w="1419" w:type="dxa"/>
          </w:tcPr>
          <w:p w:rsidR="00916BED" w:rsidRDefault="00916BED"/>
        </w:tc>
        <w:tc>
          <w:tcPr>
            <w:tcW w:w="710" w:type="dxa"/>
          </w:tcPr>
          <w:p w:rsidR="00916BED" w:rsidRDefault="00916BED"/>
        </w:tc>
        <w:tc>
          <w:tcPr>
            <w:tcW w:w="426" w:type="dxa"/>
          </w:tcPr>
          <w:p w:rsidR="00916BED" w:rsidRDefault="00916BED"/>
        </w:tc>
        <w:tc>
          <w:tcPr>
            <w:tcW w:w="1277" w:type="dxa"/>
          </w:tcPr>
          <w:p w:rsidR="00916BED" w:rsidRDefault="00916BED"/>
        </w:tc>
        <w:tc>
          <w:tcPr>
            <w:tcW w:w="993" w:type="dxa"/>
          </w:tcPr>
          <w:p w:rsidR="00916BED" w:rsidRDefault="00916BED"/>
        </w:tc>
        <w:tc>
          <w:tcPr>
            <w:tcW w:w="2836" w:type="dxa"/>
          </w:tcPr>
          <w:p w:rsidR="00916BED" w:rsidRDefault="00916BED"/>
        </w:tc>
      </w:tr>
      <w:tr w:rsidR="00916B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916B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916B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916BED">
        <w:trPr>
          <w:trHeight w:hRule="exact" w:val="124"/>
        </w:trPr>
        <w:tc>
          <w:tcPr>
            <w:tcW w:w="143" w:type="dxa"/>
          </w:tcPr>
          <w:p w:rsidR="00916BED" w:rsidRDefault="00916BED"/>
        </w:tc>
        <w:tc>
          <w:tcPr>
            <w:tcW w:w="285" w:type="dxa"/>
          </w:tcPr>
          <w:p w:rsidR="00916BED" w:rsidRDefault="00916BED"/>
        </w:tc>
        <w:tc>
          <w:tcPr>
            <w:tcW w:w="710" w:type="dxa"/>
          </w:tcPr>
          <w:p w:rsidR="00916BED" w:rsidRDefault="00916BED"/>
        </w:tc>
        <w:tc>
          <w:tcPr>
            <w:tcW w:w="1419" w:type="dxa"/>
          </w:tcPr>
          <w:p w:rsidR="00916BED" w:rsidRDefault="00916BED"/>
        </w:tc>
        <w:tc>
          <w:tcPr>
            <w:tcW w:w="1419" w:type="dxa"/>
          </w:tcPr>
          <w:p w:rsidR="00916BED" w:rsidRDefault="00916BED"/>
        </w:tc>
        <w:tc>
          <w:tcPr>
            <w:tcW w:w="710" w:type="dxa"/>
          </w:tcPr>
          <w:p w:rsidR="00916BED" w:rsidRDefault="00916BED"/>
        </w:tc>
        <w:tc>
          <w:tcPr>
            <w:tcW w:w="426" w:type="dxa"/>
          </w:tcPr>
          <w:p w:rsidR="00916BED" w:rsidRDefault="00916BED"/>
        </w:tc>
        <w:tc>
          <w:tcPr>
            <w:tcW w:w="1277" w:type="dxa"/>
          </w:tcPr>
          <w:p w:rsidR="00916BED" w:rsidRDefault="00916BED"/>
        </w:tc>
        <w:tc>
          <w:tcPr>
            <w:tcW w:w="993" w:type="dxa"/>
          </w:tcPr>
          <w:p w:rsidR="00916BED" w:rsidRDefault="00916BED"/>
        </w:tc>
        <w:tc>
          <w:tcPr>
            <w:tcW w:w="2836" w:type="dxa"/>
          </w:tcPr>
          <w:p w:rsidR="00916BED" w:rsidRDefault="00916BED"/>
        </w:tc>
      </w:tr>
      <w:tr w:rsidR="00916BED">
        <w:trPr>
          <w:trHeight w:hRule="exact" w:val="277"/>
        </w:trPr>
        <w:tc>
          <w:tcPr>
            <w:tcW w:w="5118" w:type="dxa"/>
            <w:gridSpan w:val="7"/>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916BED">
        <w:trPr>
          <w:trHeight w:hRule="exact" w:val="577"/>
        </w:trPr>
        <w:tc>
          <w:tcPr>
            <w:tcW w:w="143" w:type="dxa"/>
          </w:tcPr>
          <w:p w:rsidR="00916BED" w:rsidRDefault="00916BED"/>
        </w:tc>
        <w:tc>
          <w:tcPr>
            <w:tcW w:w="285" w:type="dxa"/>
          </w:tcPr>
          <w:p w:rsidR="00916BED" w:rsidRDefault="00916BED"/>
        </w:tc>
        <w:tc>
          <w:tcPr>
            <w:tcW w:w="710" w:type="dxa"/>
          </w:tcPr>
          <w:p w:rsidR="00916BED" w:rsidRDefault="00916BED"/>
        </w:tc>
        <w:tc>
          <w:tcPr>
            <w:tcW w:w="1419" w:type="dxa"/>
          </w:tcPr>
          <w:p w:rsidR="00916BED" w:rsidRDefault="00916BED"/>
        </w:tc>
        <w:tc>
          <w:tcPr>
            <w:tcW w:w="1419" w:type="dxa"/>
          </w:tcPr>
          <w:p w:rsidR="00916BED" w:rsidRDefault="00916BED"/>
        </w:tc>
        <w:tc>
          <w:tcPr>
            <w:tcW w:w="710" w:type="dxa"/>
          </w:tcPr>
          <w:p w:rsidR="00916BED" w:rsidRDefault="00916BED"/>
        </w:tc>
        <w:tc>
          <w:tcPr>
            <w:tcW w:w="426" w:type="dxa"/>
          </w:tcPr>
          <w:p w:rsidR="00916BED" w:rsidRDefault="00916BED"/>
        </w:tc>
        <w:tc>
          <w:tcPr>
            <w:tcW w:w="5118" w:type="dxa"/>
            <w:gridSpan w:val="3"/>
            <w:vMerge/>
            <w:shd w:val="clear" w:color="000000" w:fill="FFFFFF"/>
            <w:tcMar>
              <w:left w:w="34" w:type="dxa"/>
              <w:right w:w="34" w:type="dxa"/>
            </w:tcMar>
          </w:tcPr>
          <w:p w:rsidR="00916BED" w:rsidRDefault="00916BED"/>
        </w:tc>
      </w:tr>
      <w:tr w:rsidR="00916BED">
        <w:trPr>
          <w:trHeight w:hRule="exact" w:val="2697"/>
        </w:trPr>
        <w:tc>
          <w:tcPr>
            <w:tcW w:w="143" w:type="dxa"/>
          </w:tcPr>
          <w:p w:rsidR="00916BED" w:rsidRDefault="00916BED"/>
        </w:tc>
        <w:tc>
          <w:tcPr>
            <w:tcW w:w="285" w:type="dxa"/>
          </w:tcPr>
          <w:p w:rsidR="00916BED" w:rsidRDefault="00916BED"/>
        </w:tc>
        <w:tc>
          <w:tcPr>
            <w:tcW w:w="710" w:type="dxa"/>
          </w:tcPr>
          <w:p w:rsidR="00916BED" w:rsidRDefault="00916BED"/>
        </w:tc>
        <w:tc>
          <w:tcPr>
            <w:tcW w:w="1419" w:type="dxa"/>
          </w:tcPr>
          <w:p w:rsidR="00916BED" w:rsidRDefault="00916BED"/>
        </w:tc>
        <w:tc>
          <w:tcPr>
            <w:tcW w:w="1419" w:type="dxa"/>
          </w:tcPr>
          <w:p w:rsidR="00916BED" w:rsidRDefault="00916BED"/>
        </w:tc>
        <w:tc>
          <w:tcPr>
            <w:tcW w:w="710" w:type="dxa"/>
          </w:tcPr>
          <w:p w:rsidR="00916BED" w:rsidRDefault="00916BED"/>
        </w:tc>
        <w:tc>
          <w:tcPr>
            <w:tcW w:w="426" w:type="dxa"/>
          </w:tcPr>
          <w:p w:rsidR="00916BED" w:rsidRDefault="00916BED"/>
        </w:tc>
        <w:tc>
          <w:tcPr>
            <w:tcW w:w="1277" w:type="dxa"/>
          </w:tcPr>
          <w:p w:rsidR="00916BED" w:rsidRDefault="00916BED"/>
        </w:tc>
        <w:tc>
          <w:tcPr>
            <w:tcW w:w="993" w:type="dxa"/>
          </w:tcPr>
          <w:p w:rsidR="00916BED" w:rsidRDefault="00916BED"/>
        </w:tc>
        <w:tc>
          <w:tcPr>
            <w:tcW w:w="2836" w:type="dxa"/>
          </w:tcPr>
          <w:p w:rsidR="00916BED" w:rsidRDefault="00916BED"/>
        </w:tc>
      </w:tr>
      <w:tr w:rsidR="00916BED">
        <w:trPr>
          <w:trHeight w:hRule="exact" w:val="277"/>
        </w:trPr>
        <w:tc>
          <w:tcPr>
            <w:tcW w:w="143" w:type="dxa"/>
          </w:tcPr>
          <w:p w:rsidR="00916BED" w:rsidRDefault="00916BED"/>
        </w:tc>
        <w:tc>
          <w:tcPr>
            <w:tcW w:w="10079" w:type="dxa"/>
            <w:gridSpan w:val="9"/>
            <w:vMerge w:val="restart"/>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16BED">
        <w:trPr>
          <w:trHeight w:hRule="exact" w:val="138"/>
        </w:trPr>
        <w:tc>
          <w:tcPr>
            <w:tcW w:w="143" w:type="dxa"/>
          </w:tcPr>
          <w:p w:rsidR="00916BED" w:rsidRDefault="00916BED"/>
        </w:tc>
        <w:tc>
          <w:tcPr>
            <w:tcW w:w="10079" w:type="dxa"/>
            <w:gridSpan w:val="9"/>
            <w:vMerge/>
            <w:shd w:val="clear" w:color="000000" w:fill="FFFFFF"/>
            <w:tcMar>
              <w:left w:w="34" w:type="dxa"/>
              <w:right w:w="34" w:type="dxa"/>
            </w:tcMar>
          </w:tcPr>
          <w:p w:rsidR="00916BED" w:rsidRDefault="00916BED"/>
        </w:tc>
      </w:tr>
      <w:tr w:rsidR="00916BED">
        <w:trPr>
          <w:trHeight w:hRule="exact" w:val="1666"/>
        </w:trPr>
        <w:tc>
          <w:tcPr>
            <w:tcW w:w="143" w:type="dxa"/>
          </w:tcPr>
          <w:p w:rsidR="00916BED" w:rsidRDefault="00916BED"/>
        </w:tc>
        <w:tc>
          <w:tcPr>
            <w:tcW w:w="10079" w:type="dxa"/>
            <w:gridSpan w:val="9"/>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16BED" w:rsidRDefault="00916BED">
            <w:pPr>
              <w:spacing w:after="0" w:line="240" w:lineRule="auto"/>
              <w:jc w:val="center"/>
              <w:rPr>
                <w:sz w:val="24"/>
                <w:szCs w:val="24"/>
              </w:rPr>
            </w:pPr>
          </w:p>
          <w:p w:rsidR="00916BED" w:rsidRDefault="00D72A8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16BED" w:rsidRDefault="00916BED">
            <w:pPr>
              <w:spacing w:after="0" w:line="240" w:lineRule="auto"/>
              <w:jc w:val="center"/>
              <w:rPr>
                <w:sz w:val="24"/>
                <w:szCs w:val="24"/>
              </w:rPr>
            </w:pPr>
          </w:p>
          <w:p w:rsidR="00916BED" w:rsidRDefault="00D72A88">
            <w:pPr>
              <w:spacing w:after="0" w:line="240" w:lineRule="auto"/>
              <w:jc w:val="center"/>
              <w:rPr>
                <w:sz w:val="24"/>
                <w:szCs w:val="24"/>
              </w:rPr>
            </w:pPr>
            <w:r>
              <w:rPr>
                <w:rFonts w:ascii="Times New Roman" w:hAnsi="Times New Roman" w:cs="Times New Roman"/>
                <w:color w:val="000000"/>
                <w:sz w:val="24"/>
                <w:szCs w:val="24"/>
              </w:rPr>
              <w:t>Омск, 2022</w:t>
            </w:r>
          </w:p>
        </w:tc>
      </w:tr>
    </w:tbl>
    <w:p w:rsidR="00916BED" w:rsidRDefault="00D72A8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6BED">
        <w:trPr>
          <w:trHeight w:hRule="exact" w:val="2222"/>
        </w:trPr>
        <w:tc>
          <w:tcPr>
            <w:tcW w:w="10788" w:type="dxa"/>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lastRenderedPageBreak/>
              <w:t>Составитель:</w:t>
            </w:r>
          </w:p>
          <w:p w:rsidR="00916BED" w:rsidRDefault="00916BED">
            <w:pPr>
              <w:spacing w:after="0" w:line="240" w:lineRule="auto"/>
              <w:rPr>
                <w:sz w:val="24"/>
                <w:szCs w:val="24"/>
              </w:rPr>
            </w:pPr>
          </w:p>
          <w:p w:rsidR="00916BED" w:rsidRDefault="00D72A88">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916BED" w:rsidRDefault="00916BED">
            <w:pPr>
              <w:spacing w:after="0" w:line="240" w:lineRule="auto"/>
              <w:rPr>
                <w:sz w:val="24"/>
                <w:szCs w:val="24"/>
              </w:rPr>
            </w:pPr>
          </w:p>
          <w:p w:rsidR="00916BED" w:rsidRDefault="00D72A8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16BED" w:rsidRDefault="00D72A88">
            <w:pPr>
              <w:spacing w:after="0" w:line="240" w:lineRule="auto"/>
              <w:rPr>
                <w:sz w:val="24"/>
                <w:szCs w:val="24"/>
              </w:rPr>
            </w:pPr>
            <w:r>
              <w:rPr>
                <w:rFonts w:ascii="Times New Roman" w:hAnsi="Times New Roman" w:cs="Times New Roman"/>
                <w:color w:val="000000"/>
                <w:sz w:val="24"/>
                <w:szCs w:val="24"/>
              </w:rPr>
              <w:t>Протокол от 25.03.2022 г.  №8</w:t>
            </w:r>
          </w:p>
        </w:tc>
      </w:tr>
      <w:tr w:rsidR="00916BED">
        <w:trPr>
          <w:trHeight w:hRule="exact" w:val="277"/>
        </w:trPr>
        <w:tc>
          <w:tcPr>
            <w:tcW w:w="10788" w:type="dxa"/>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16BED" w:rsidRDefault="00D72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6BED">
        <w:trPr>
          <w:trHeight w:hRule="exact" w:val="277"/>
        </w:trPr>
        <w:tc>
          <w:tcPr>
            <w:tcW w:w="9654" w:type="dxa"/>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16BED">
        <w:trPr>
          <w:trHeight w:hRule="exact" w:val="555"/>
        </w:trPr>
        <w:tc>
          <w:tcPr>
            <w:tcW w:w="9640" w:type="dxa"/>
          </w:tcPr>
          <w:p w:rsidR="00916BED" w:rsidRDefault="00916BED"/>
        </w:tc>
      </w:tr>
      <w:tr w:rsidR="00916BED">
        <w:trPr>
          <w:trHeight w:hRule="exact" w:val="8751"/>
        </w:trPr>
        <w:tc>
          <w:tcPr>
            <w:tcW w:w="9654" w:type="dxa"/>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16BED" w:rsidRDefault="00D72A8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16BED" w:rsidRDefault="00D72A8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16BED" w:rsidRDefault="00D72A8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16BED" w:rsidRDefault="00D72A8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6BED" w:rsidRDefault="00D72A8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16BED" w:rsidRDefault="00D72A8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16BED" w:rsidRDefault="00D72A8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16BED" w:rsidRDefault="00D72A8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16BED" w:rsidRDefault="00D72A8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16BED" w:rsidRDefault="00D72A8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16BED" w:rsidRDefault="00D72A8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16BED" w:rsidRDefault="00D72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6BED">
        <w:trPr>
          <w:trHeight w:hRule="exact" w:val="277"/>
        </w:trPr>
        <w:tc>
          <w:tcPr>
            <w:tcW w:w="9654" w:type="dxa"/>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16BED">
        <w:trPr>
          <w:trHeight w:hRule="exact" w:val="15113"/>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16BED" w:rsidRDefault="00D72A8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916BED" w:rsidRDefault="00D72A8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16BED" w:rsidRDefault="00D72A8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16BED" w:rsidRDefault="00D72A8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6BED" w:rsidRDefault="00D72A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6BED" w:rsidRDefault="00D72A8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6BED" w:rsidRDefault="00D72A8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6BED" w:rsidRDefault="00D72A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6BED" w:rsidRDefault="00D72A8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916BED" w:rsidRDefault="00D72A8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«Охрана труда» в течение 2022/2023 учебного года:</w:t>
            </w:r>
          </w:p>
          <w:p w:rsidR="00916BED" w:rsidRDefault="00D72A8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916BED" w:rsidRDefault="00D72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6BED">
        <w:trPr>
          <w:trHeight w:hRule="exact" w:val="285"/>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916BED">
        <w:trPr>
          <w:trHeight w:hRule="exact" w:val="138"/>
        </w:trPr>
        <w:tc>
          <w:tcPr>
            <w:tcW w:w="9640" w:type="dxa"/>
          </w:tcPr>
          <w:p w:rsidR="00916BED" w:rsidRDefault="00916BED"/>
        </w:tc>
      </w:tr>
      <w:tr w:rsidR="00916BED">
        <w:trPr>
          <w:trHeight w:hRule="exact" w:val="1125"/>
        </w:trPr>
        <w:tc>
          <w:tcPr>
            <w:tcW w:w="9654" w:type="dxa"/>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b/>
                <w:color w:val="000000"/>
                <w:sz w:val="24"/>
                <w:szCs w:val="24"/>
              </w:rPr>
              <w:t>1. Наименование дисциплины: Б1.О.04.06 «Охрана труда».</w:t>
            </w:r>
          </w:p>
          <w:p w:rsidR="00916BED" w:rsidRDefault="00D72A8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16BED">
        <w:trPr>
          <w:trHeight w:hRule="exact" w:val="139"/>
        </w:trPr>
        <w:tc>
          <w:tcPr>
            <w:tcW w:w="9640" w:type="dxa"/>
          </w:tcPr>
          <w:p w:rsidR="00916BED" w:rsidRDefault="00916BED"/>
        </w:tc>
      </w:tr>
      <w:tr w:rsidR="00916BED">
        <w:trPr>
          <w:trHeight w:hRule="exact" w:val="3260"/>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16BED" w:rsidRDefault="00D72A8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«Охрана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16B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b/>
                <w:color w:val="000000"/>
                <w:sz w:val="24"/>
                <w:szCs w:val="24"/>
              </w:rPr>
              <w:t>Код компетенции: ПК-1</w:t>
            </w:r>
          </w:p>
          <w:p w:rsidR="00916BED" w:rsidRDefault="00D72A88">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916BED">
        <w:trPr>
          <w:trHeight w:hRule="exact" w:val="585"/>
        </w:trPr>
        <w:tc>
          <w:tcPr>
            <w:tcW w:w="9654" w:type="dxa"/>
            <w:shd w:val="clear" w:color="000000" w:fill="FFFFFF"/>
            <w:tcMar>
              <w:left w:w="34" w:type="dxa"/>
              <w:right w:w="34" w:type="dxa"/>
            </w:tcMar>
          </w:tcPr>
          <w:p w:rsidR="00916BED" w:rsidRDefault="00916BED">
            <w:pPr>
              <w:spacing w:after="0" w:line="240" w:lineRule="auto"/>
              <w:rPr>
                <w:sz w:val="24"/>
                <w:szCs w:val="24"/>
              </w:rPr>
            </w:pPr>
          </w:p>
          <w:p w:rsidR="00916BED" w:rsidRDefault="00D72A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6B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ПК-1.8 знать особенности проектирования рациональной планировки и оснащения рабочих мест</w:t>
            </w:r>
          </w:p>
        </w:tc>
      </w:tr>
      <w:tr w:rsidR="00916B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ПК-1.9 знать методы анализа эффективности использования техники и технологии производства, совершенствования организации труда и управления</w:t>
            </w:r>
          </w:p>
        </w:tc>
      </w:tr>
      <w:tr w:rsidR="00916B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ПК-1.16 знать показатели анализа и оценки состояния уровня организации, механизации и автоматизации труда</w:t>
            </w:r>
          </w:p>
        </w:tc>
      </w:tr>
      <w:tr w:rsidR="00916B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ПК-1.17 знать основы эргономики</w:t>
            </w:r>
          </w:p>
        </w:tc>
      </w:tr>
      <w:tr w:rsidR="00916B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ПК-1.21 знать режимы рабочего времени, особенности режима рабочего времени и времени отдыха, условий труда отдельных категорий персонала</w:t>
            </w:r>
          </w:p>
        </w:tc>
      </w:tr>
      <w:tr w:rsidR="00916B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ПК-1.22 знать требования охраны труда, промышленной, пожарной, экологической безопасности</w:t>
            </w:r>
          </w:p>
        </w:tc>
      </w:tr>
      <w:tr w:rsidR="00916B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ПК-1.24 уметь оценивать планировку и состояние рабочих мест и технологического оборудования с учетом результатов специальной оценки условий труда</w:t>
            </w:r>
          </w:p>
        </w:tc>
      </w:tr>
      <w:tr w:rsidR="00916B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rsidR="00916B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ПК-1.41 владеть навыками анализа и оценки текущего состояния производительности и эффективности труда</w:t>
            </w:r>
          </w:p>
        </w:tc>
      </w:tr>
      <w:tr w:rsidR="00916B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ПК-1.42 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tc>
      </w:tr>
      <w:tr w:rsidR="00916B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ПК-1.43 владеть навыками подготовки предложений по внесению изменений в технологические карты, регламенты выполнения работ (процессов, функций, операций) на основе анализа изменений в технике (оборудовании) и технологических процессах</w:t>
            </w:r>
          </w:p>
        </w:tc>
      </w:tr>
      <w:tr w:rsidR="00916B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ПК-1.44 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r>
      <w:tr w:rsidR="00916B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ПК-1.45 владеть навыками определения рациональных приемов и методов выполнения работ (процессов, функций, операций) с наименьшими затратами используемых ресурсов</w:t>
            </w:r>
          </w:p>
        </w:tc>
      </w:tr>
      <w:tr w:rsidR="00916B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ПК-1.46 владеть навыками разработки нормативных документов (регламентов) по системе организации труда, рациональной расстановке рабочих мест, режимам труда и отдыха</w:t>
            </w:r>
          </w:p>
        </w:tc>
      </w:tr>
    </w:tbl>
    <w:p w:rsidR="00916BED" w:rsidRDefault="00D72A8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16BE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lastRenderedPageBreak/>
              <w:t>ПК-1.49 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анализа их применения</w:t>
            </w:r>
          </w:p>
        </w:tc>
      </w:tr>
      <w:tr w:rsidR="00916BE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ПК-1.50 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w:t>
            </w:r>
          </w:p>
        </w:tc>
      </w:tr>
      <w:tr w:rsidR="00916BED">
        <w:trPr>
          <w:trHeight w:hRule="exact" w:val="277"/>
        </w:trPr>
        <w:tc>
          <w:tcPr>
            <w:tcW w:w="3970" w:type="dxa"/>
          </w:tcPr>
          <w:p w:rsidR="00916BED" w:rsidRDefault="00916BED"/>
        </w:tc>
        <w:tc>
          <w:tcPr>
            <w:tcW w:w="3828" w:type="dxa"/>
          </w:tcPr>
          <w:p w:rsidR="00916BED" w:rsidRDefault="00916BED"/>
        </w:tc>
        <w:tc>
          <w:tcPr>
            <w:tcW w:w="852" w:type="dxa"/>
          </w:tcPr>
          <w:p w:rsidR="00916BED" w:rsidRDefault="00916BED"/>
        </w:tc>
        <w:tc>
          <w:tcPr>
            <w:tcW w:w="993" w:type="dxa"/>
          </w:tcPr>
          <w:p w:rsidR="00916BED" w:rsidRDefault="00916BED"/>
        </w:tc>
      </w:tr>
      <w:tr w:rsidR="00916BED">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b/>
                <w:color w:val="000000"/>
                <w:sz w:val="24"/>
                <w:szCs w:val="24"/>
              </w:rPr>
              <w:t>Код компетенции: УК-8</w:t>
            </w:r>
          </w:p>
          <w:p w:rsidR="00916BED" w:rsidRDefault="00D72A88">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916BED">
        <w:trPr>
          <w:trHeight w:hRule="exact" w:val="585"/>
        </w:trPr>
        <w:tc>
          <w:tcPr>
            <w:tcW w:w="9654" w:type="dxa"/>
            <w:gridSpan w:val="4"/>
            <w:shd w:val="clear" w:color="000000" w:fill="FFFFFF"/>
            <w:tcMar>
              <w:left w:w="34" w:type="dxa"/>
              <w:right w:w="34" w:type="dxa"/>
            </w:tcMar>
          </w:tcPr>
          <w:p w:rsidR="00916BED" w:rsidRDefault="00916BED">
            <w:pPr>
              <w:spacing w:after="0" w:line="240" w:lineRule="auto"/>
              <w:rPr>
                <w:sz w:val="24"/>
                <w:szCs w:val="24"/>
              </w:rPr>
            </w:pPr>
          </w:p>
          <w:p w:rsidR="00916BED" w:rsidRDefault="00D72A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6BE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916BE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916BE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916BED">
        <w:trPr>
          <w:trHeight w:hRule="exact" w:val="416"/>
        </w:trPr>
        <w:tc>
          <w:tcPr>
            <w:tcW w:w="3970" w:type="dxa"/>
          </w:tcPr>
          <w:p w:rsidR="00916BED" w:rsidRDefault="00916BED"/>
        </w:tc>
        <w:tc>
          <w:tcPr>
            <w:tcW w:w="3828" w:type="dxa"/>
          </w:tcPr>
          <w:p w:rsidR="00916BED" w:rsidRDefault="00916BED"/>
        </w:tc>
        <w:tc>
          <w:tcPr>
            <w:tcW w:w="852" w:type="dxa"/>
          </w:tcPr>
          <w:p w:rsidR="00916BED" w:rsidRDefault="00916BED"/>
        </w:tc>
        <w:tc>
          <w:tcPr>
            <w:tcW w:w="993" w:type="dxa"/>
          </w:tcPr>
          <w:p w:rsidR="00916BED" w:rsidRDefault="00916BED"/>
        </w:tc>
      </w:tr>
      <w:tr w:rsidR="00916BED">
        <w:trPr>
          <w:trHeight w:hRule="exact" w:val="304"/>
        </w:trPr>
        <w:tc>
          <w:tcPr>
            <w:tcW w:w="9654" w:type="dxa"/>
            <w:gridSpan w:val="4"/>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16BED">
        <w:trPr>
          <w:trHeight w:hRule="exact" w:val="1366"/>
        </w:trPr>
        <w:tc>
          <w:tcPr>
            <w:tcW w:w="9654" w:type="dxa"/>
            <w:gridSpan w:val="4"/>
            <w:shd w:val="clear" w:color="000000" w:fill="FFFFFF"/>
            <w:tcMar>
              <w:left w:w="34" w:type="dxa"/>
              <w:right w:w="34" w:type="dxa"/>
            </w:tcMar>
          </w:tcPr>
          <w:p w:rsidR="00916BED" w:rsidRDefault="00916BED">
            <w:pPr>
              <w:spacing w:after="0" w:line="240" w:lineRule="auto"/>
              <w:jc w:val="both"/>
              <w:rPr>
                <w:sz w:val="24"/>
                <w:szCs w:val="24"/>
              </w:rPr>
            </w:pPr>
          </w:p>
          <w:p w:rsidR="00916BED" w:rsidRDefault="00D72A88">
            <w:pPr>
              <w:spacing w:after="0" w:line="240" w:lineRule="auto"/>
              <w:jc w:val="both"/>
              <w:rPr>
                <w:sz w:val="24"/>
                <w:szCs w:val="24"/>
              </w:rPr>
            </w:pPr>
            <w:r>
              <w:rPr>
                <w:rFonts w:ascii="Times New Roman" w:hAnsi="Times New Roman" w:cs="Times New Roman"/>
                <w:color w:val="000000"/>
                <w:sz w:val="24"/>
                <w:szCs w:val="24"/>
              </w:rPr>
              <w:t>Дисциплина Б1.О.04.06 «Охрана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916BED">
        <w:trPr>
          <w:trHeight w:hRule="exact" w:val="138"/>
        </w:trPr>
        <w:tc>
          <w:tcPr>
            <w:tcW w:w="3970" w:type="dxa"/>
          </w:tcPr>
          <w:p w:rsidR="00916BED" w:rsidRDefault="00916BED"/>
        </w:tc>
        <w:tc>
          <w:tcPr>
            <w:tcW w:w="3828" w:type="dxa"/>
          </w:tcPr>
          <w:p w:rsidR="00916BED" w:rsidRDefault="00916BED"/>
        </w:tc>
        <w:tc>
          <w:tcPr>
            <w:tcW w:w="852" w:type="dxa"/>
          </w:tcPr>
          <w:p w:rsidR="00916BED" w:rsidRDefault="00916BED"/>
        </w:tc>
        <w:tc>
          <w:tcPr>
            <w:tcW w:w="993" w:type="dxa"/>
          </w:tcPr>
          <w:p w:rsidR="00916BED" w:rsidRDefault="00916BED"/>
        </w:tc>
      </w:tr>
      <w:tr w:rsidR="00916BE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BED" w:rsidRDefault="00D72A8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BED" w:rsidRDefault="00D72A88">
            <w:pPr>
              <w:spacing w:after="0" w:line="240" w:lineRule="auto"/>
              <w:jc w:val="center"/>
              <w:rPr>
                <w:sz w:val="24"/>
                <w:szCs w:val="24"/>
              </w:rPr>
            </w:pPr>
            <w:r>
              <w:rPr>
                <w:rFonts w:ascii="Times New Roman" w:hAnsi="Times New Roman" w:cs="Times New Roman"/>
                <w:color w:val="000000"/>
                <w:sz w:val="24"/>
                <w:szCs w:val="24"/>
              </w:rPr>
              <w:t>Коды</w:t>
            </w:r>
          </w:p>
          <w:p w:rsidR="00916BED" w:rsidRDefault="00D72A88">
            <w:pPr>
              <w:spacing w:after="0" w:line="240" w:lineRule="auto"/>
              <w:jc w:val="center"/>
              <w:rPr>
                <w:sz w:val="24"/>
                <w:szCs w:val="24"/>
              </w:rPr>
            </w:pPr>
            <w:r>
              <w:rPr>
                <w:rFonts w:ascii="Times New Roman" w:hAnsi="Times New Roman" w:cs="Times New Roman"/>
                <w:color w:val="000000"/>
                <w:sz w:val="24"/>
                <w:szCs w:val="24"/>
              </w:rPr>
              <w:t>форми-</w:t>
            </w:r>
          </w:p>
          <w:p w:rsidR="00916BED" w:rsidRDefault="00D72A88">
            <w:pPr>
              <w:spacing w:after="0" w:line="240" w:lineRule="auto"/>
              <w:jc w:val="center"/>
              <w:rPr>
                <w:sz w:val="24"/>
                <w:szCs w:val="24"/>
              </w:rPr>
            </w:pPr>
            <w:r>
              <w:rPr>
                <w:rFonts w:ascii="Times New Roman" w:hAnsi="Times New Roman" w:cs="Times New Roman"/>
                <w:color w:val="000000"/>
                <w:sz w:val="24"/>
                <w:szCs w:val="24"/>
              </w:rPr>
              <w:t>руемых</w:t>
            </w:r>
          </w:p>
          <w:p w:rsidR="00916BED" w:rsidRDefault="00D72A88">
            <w:pPr>
              <w:spacing w:after="0" w:line="240" w:lineRule="auto"/>
              <w:jc w:val="center"/>
              <w:rPr>
                <w:sz w:val="24"/>
                <w:szCs w:val="24"/>
              </w:rPr>
            </w:pPr>
            <w:r>
              <w:rPr>
                <w:rFonts w:ascii="Times New Roman" w:hAnsi="Times New Roman" w:cs="Times New Roman"/>
                <w:color w:val="000000"/>
                <w:sz w:val="24"/>
                <w:szCs w:val="24"/>
              </w:rPr>
              <w:t>компе-</w:t>
            </w:r>
          </w:p>
          <w:p w:rsidR="00916BED" w:rsidRDefault="00D72A88">
            <w:pPr>
              <w:spacing w:after="0" w:line="240" w:lineRule="auto"/>
              <w:jc w:val="center"/>
              <w:rPr>
                <w:sz w:val="24"/>
                <w:szCs w:val="24"/>
              </w:rPr>
            </w:pPr>
            <w:r>
              <w:rPr>
                <w:rFonts w:ascii="Times New Roman" w:hAnsi="Times New Roman" w:cs="Times New Roman"/>
                <w:color w:val="000000"/>
                <w:sz w:val="24"/>
                <w:szCs w:val="24"/>
              </w:rPr>
              <w:t>тенций</w:t>
            </w:r>
          </w:p>
        </w:tc>
      </w:tr>
      <w:tr w:rsidR="00916BE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BED" w:rsidRDefault="00D72A8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BED" w:rsidRDefault="00916BED"/>
        </w:tc>
      </w:tr>
      <w:tr w:rsidR="00916BE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BED" w:rsidRDefault="00D72A8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BED" w:rsidRDefault="00D72A8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BED" w:rsidRDefault="00916BED"/>
        </w:tc>
      </w:tr>
      <w:tr w:rsidR="00916BE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BED" w:rsidRDefault="00D72A88">
            <w:pPr>
              <w:spacing w:after="0" w:line="240" w:lineRule="auto"/>
              <w:jc w:val="center"/>
            </w:pPr>
            <w:r>
              <w:rPr>
                <w:rFonts w:ascii="Times New Roman" w:hAnsi="Times New Roman" w:cs="Times New Roman"/>
                <w:color w:val="000000"/>
              </w:rPr>
              <w:t>Гражданское право</w:t>
            </w:r>
          </w:p>
          <w:p w:rsidR="00916BED" w:rsidRDefault="00D72A88">
            <w:pPr>
              <w:spacing w:after="0" w:line="240" w:lineRule="auto"/>
              <w:jc w:val="center"/>
            </w:pPr>
            <w:r>
              <w:rPr>
                <w:rFonts w:ascii="Times New Roman" w:hAnsi="Times New Roman" w:cs="Times New Roman"/>
                <w:color w:val="000000"/>
              </w:rPr>
              <w:t>Безопасность жизнедеятельности</w:t>
            </w:r>
          </w:p>
          <w:p w:rsidR="00916BED" w:rsidRDefault="00D72A88">
            <w:pPr>
              <w:spacing w:after="0" w:line="240" w:lineRule="auto"/>
              <w:jc w:val="center"/>
            </w:pPr>
            <w:r>
              <w:rPr>
                <w:rFonts w:ascii="Times New Roman" w:hAnsi="Times New Roman" w:cs="Times New Roman"/>
                <w:color w:val="000000"/>
              </w:rPr>
              <w:t>Правоведение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BED" w:rsidRDefault="00D72A88">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916BED" w:rsidRDefault="00D72A88">
            <w:pPr>
              <w:spacing w:after="0" w:line="240" w:lineRule="auto"/>
              <w:jc w:val="center"/>
            </w:pPr>
            <w:r>
              <w:rPr>
                <w:rFonts w:ascii="Times New Roman" w:hAnsi="Times New Roman" w:cs="Times New Roman"/>
                <w:color w:val="000000"/>
              </w:rPr>
              <w:t>Менеджмент организации</w:t>
            </w:r>
          </w:p>
          <w:p w:rsidR="00916BED" w:rsidRDefault="00D72A88">
            <w:pPr>
              <w:spacing w:after="0" w:line="240" w:lineRule="auto"/>
              <w:jc w:val="center"/>
            </w:pPr>
            <w:r>
              <w:rPr>
                <w:rFonts w:ascii="Times New Roman" w:hAnsi="Times New Roman" w:cs="Times New Roman"/>
                <w:color w:val="000000"/>
              </w:rPr>
              <w:t>Управление персоналом организации</w:t>
            </w:r>
          </w:p>
          <w:p w:rsidR="00916BED" w:rsidRDefault="00D72A88">
            <w:pPr>
              <w:spacing w:after="0" w:line="240" w:lineRule="auto"/>
              <w:jc w:val="center"/>
            </w:pPr>
            <w:r>
              <w:rPr>
                <w:rFonts w:ascii="Times New Roman" w:hAnsi="Times New Roman" w:cs="Times New Roman"/>
                <w:color w:val="000000"/>
              </w:rPr>
              <w:t>Управление адаптацией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BED" w:rsidRDefault="00D72A88">
            <w:pPr>
              <w:spacing w:after="0" w:line="240" w:lineRule="auto"/>
              <w:jc w:val="center"/>
              <w:rPr>
                <w:sz w:val="24"/>
                <w:szCs w:val="24"/>
              </w:rPr>
            </w:pPr>
            <w:r>
              <w:rPr>
                <w:rFonts w:ascii="Times New Roman" w:hAnsi="Times New Roman" w:cs="Times New Roman"/>
                <w:color w:val="000000"/>
                <w:sz w:val="24"/>
                <w:szCs w:val="24"/>
              </w:rPr>
              <w:t>УК-8, ПК-1</w:t>
            </w:r>
          </w:p>
        </w:tc>
      </w:tr>
      <w:tr w:rsidR="00916BED">
        <w:trPr>
          <w:trHeight w:hRule="exact" w:val="138"/>
        </w:trPr>
        <w:tc>
          <w:tcPr>
            <w:tcW w:w="3970" w:type="dxa"/>
          </w:tcPr>
          <w:p w:rsidR="00916BED" w:rsidRDefault="00916BED"/>
        </w:tc>
        <w:tc>
          <w:tcPr>
            <w:tcW w:w="3828" w:type="dxa"/>
          </w:tcPr>
          <w:p w:rsidR="00916BED" w:rsidRDefault="00916BED"/>
        </w:tc>
        <w:tc>
          <w:tcPr>
            <w:tcW w:w="852" w:type="dxa"/>
          </w:tcPr>
          <w:p w:rsidR="00916BED" w:rsidRDefault="00916BED"/>
        </w:tc>
        <w:tc>
          <w:tcPr>
            <w:tcW w:w="993" w:type="dxa"/>
          </w:tcPr>
          <w:p w:rsidR="00916BED" w:rsidRDefault="00916BED"/>
        </w:tc>
      </w:tr>
      <w:tr w:rsidR="00916BED">
        <w:trPr>
          <w:trHeight w:hRule="exact" w:val="1125"/>
        </w:trPr>
        <w:tc>
          <w:tcPr>
            <w:tcW w:w="9654" w:type="dxa"/>
            <w:gridSpan w:val="4"/>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16BED">
        <w:trPr>
          <w:trHeight w:hRule="exact" w:val="585"/>
        </w:trPr>
        <w:tc>
          <w:tcPr>
            <w:tcW w:w="9654" w:type="dxa"/>
            <w:gridSpan w:val="4"/>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16BED" w:rsidRDefault="00D72A88">
            <w:pPr>
              <w:spacing w:after="0" w:line="240" w:lineRule="auto"/>
              <w:jc w:val="center"/>
              <w:rPr>
                <w:sz w:val="24"/>
                <w:szCs w:val="24"/>
              </w:rPr>
            </w:pPr>
            <w:r>
              <w:rPr>
                <w:rFonts w:ascii="Times New Roman" w:hAnsi="Times New Roman" w:cs="Times New Roman"/>
                <w:color w:val="000000"/>
                <w:sz w:val="24"/>
                <w:szCs w:val="24"/>
              </w:rPr>
              <w:t>Из них:</w:t>
            </w:r>
          </w:p>
        </w:tc>
      </w:tr>
      <w:tr w:rsidR="00916BED">
        <w:trPr>
          <w:trHeight w:hRule="exact" w:val="138"/>
        </w:trPr>
        <w:tc>
          <w:tcPr>
            <w:tcW w:w="3970" w:type="dxa"/>
          </w:tcPr>
          <w:p w:rsidR="00916BED" w:rsidRDefault="00916BED"/>
        </w:tc>
        <w:tc>
          <w:tcPr>
            <w:tcW w:w="3828" w:type="dxa"/>
          </w:tcPr>
          <w:p w:rsidR="00916BED" w:rsidRDefault="00916BED"/>
        </w:tc>
        <w:tc>
          <w:tcPr>
            <w:tcW w:w="852" w:type="dxa"/>
          </w:tcPr>
          <w:p w:rsidR="00916BED" w:rsidRDefault="00916BED"/>
        </w:tc>
        <w:tc>
          <w:tcPr>
            <w:tcW w:w="993" w:type="dxa"/>
          </w:tcPr>
          <w:p w:rsidR="00916BED" w:rsidRDefault="00916BED"/>
        </w:tc>
      </w:tr>
      <w:tr w:rsidR="00916BE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54</w:t>
            </w:r>
          </w:p>
        </w:tc>
      </w:tr>
      <w:tr w:rsidR="00916BE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18</w:t>
            </w:r>
          </w:p>
        </w:tc>
      </w:tr>
      <w:tr w:rsidR="00916BE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0</w:t>
            </w:r>
          </w:p>
        </w:tc>
      </w:tr>
      <w:tr w:rsidR="00916BE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36</w:t>
            </w:r>
          </w:p>
        </w:tc>
      </w:tr>
      <w:tr w:rsidR="00916BE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0</w:t>
            </w:r>
          </w:p>
        </w:tc>
      </w:tr>
      <w:tr w:rsidR="00916BE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54</w:t>
            </w:r>
          </w:p>
        </w:tc>
      </w:tr>
      <w:tr w:rsidR="00916BE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0</w:t>
            </w:r>
          </w:p>
        </w:tc>
      </w:tr>
      <w:tr w:rsidR="00916BED">
        <w:trPr>
          <w:trHeight w:hRule="exact" w:val="416"/>
        </w:trPr>
        <w:tc>
          <w:tcPr>
            <w:tcW w:w="3970" w:type="dxa"/>
          </w:tcPr>
          <w:p w:rsidR="00916BED" w:rsidRDefault="00916BED"/>
        </w:tc>
        <w:tc>
          <w:tcPr>
            <w:tcW w:w="3828" w:type="dxa"/>
          </w:tcPr>
          <w:p w:rsidR="00916BED" w:rsidRDefault="00916BED"/>
        </w:tc>
        <w:tc>
          <w:tcPr>
            <w:tcW w:w="852" w:type="dxa"/>
          </w:tcPr>
          <w:p w:rsidR="00916BED" w:rsidRDefault="00916BED"/>
        </w:tc>
        <w:tc>
          <w:tcPr>
            <w:tcW w:w="993" w:type="dxa"/>
          </w:tcPr>
          <w:p w:rsidR="00916BED" w:rsidRDefault="00916BED"/>
        </w:tc>
      </w:tr>
      <w:tr w:rsidR="00916BE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зачеты 3</w:t>
            </w:r>
          </w:p>
        </w:tc>
      </w:tr>
    </w:tbl>
    <w:p w:rsidR="00916BED" w:rsidRDefault="00D72A8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16BED">
        <w:trPr>
          <w:trHeight w:hRule="exact" w:val="1666"/>
        </w:trPr>
        <w:tc>
          <w:tcPr>
            <w:tcW w:w="9654" w:type="dxa"/>
            <w:gridSpan w:val="4"/>
            <w:shd w:val="clear" w:color="000000" w:fill="FFFFFF"/>
            <w:tcMar>
              <w:left w:w="34" w:type="dxa"/>
              <w:right w:w="34" w:type="dxa"/>
            </w:tcMar>
          </w:tcPr>
          <w:p w:rsidR="00916BED" w:rsidRDefault="00916BED">
            <w:pPr>
              <w:spacing w:after="0" w:line="240" w:lineRule="auto"/>
              <w:jc w:val="center"/>
              <w:rPr>
                <w:sz w:val="24"/>
                <w:szCs w:val="24"/>
              </w:rPr>
            </w:pPr>
          </w:p>
          <w:p w:rsidR="00916BED" w:rsidRDefault="00D72A8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6BED" w:rsidRDefault="00916BED">
            <w:pPr>
              <w:spacing w:after="0" w:line="240" w:lineRule="auto"/>
              <w:jc w:val="center"/>
              <w:rPr>
                <w:sz w:val="24"/>
                <w:szCs w:val="24"/>
              </w:rPr>
            </w:pPr>
          </w:p>
          <w:p w:rsidR="00916BED" w:rsidRDefault="00D72A8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16BED">
        <w:trPr>
          <w:trHeight w:hRule="exact" w:val="416"/>
        </w:trPr>
        <w:tc>
          <w:tcPr>
            <w:tcW w:w="5671" w:type="dxa"/>
          </w:tcPr>
          <w:p w:rsidR="00916BED" w:rsidRDefault="00916BED"/>
        </w:tc>
        <w:tc>
          <w:tcPr>
            <w:tcW w:w="1702" w:type="dxa"/>
          </w:tcPr>
          <w:p w:rsidR="00916BED" w:rsidRDefault="00916BED"/>
        </w:tc>
        <w:tc>
          <w:tcPr>
            <w:tcW w:w="1135" w:type="dxa"/>
          </w:tcPr>
          <w:p w:rsidR="00916BED" w:rsidRDefault="00916BED"/>
        </w:tc>
        <w:tc>
          <w:tcPr>
            <w:tcW w:w="1135" w:type="dxa"/>
          </w:tcPr>
          <w:p w:rsidR="00916BED" w:rsidRDefault="00916BED"/>
        </w:tc>
      </w:tr>
      <w:tr w:rsidR="00916B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BED" w:rsidRDefault="00D72A8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BED" w:rsidRDefault="00D72A8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BED" w:rsidRDefault="00D72A8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BED" w:rsidRDefault="00D72A88">
            <w:pPr>
              <w:spacing w:after="0" w:line="240" w:lineRule="auto"/>
              <w:jc w:val="center"/>
              <w:rPr>
                <w:sz w:val="24"/>
                <w:szCs w:val="24"/>
              </w:rPr>
            </w:pPr>
            <w:r>
              <w:rPr>
                <w:rFonts w:ascii="Times New Roman" w:hAnsi="Times New Roman" w:cs="Times New Roman"/>
                <w:color w:val="000000"/>
                <w:sz w:val="24"/>
                <w:szCs w:val="24"/>
              </w:rPr>
              <w:t>Часов</w:t>
            </w:r>
          </w:p>
        </w:tc>
      </w:tr>
      <w:tr w:rsidR="00916BE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6BED" w:rsidRDefault="00916BE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6BED" w:rsidRDefault="00916B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6BED" w:rsidRDefault="00916B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6BED" w:rsidRDefault="00916BED"/>
        </w:tc>
      </w:tr>
      <w:tr w:rsidR="00916BE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6BED" w:rsidRDefault="00916BE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6BED" w:rsidRDefault="00916B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6BED" w:rsidRDefault="00916B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6BED" w:rsidRDefault="00916BED"/>
        </w:tc>
      </w:tr>
      <w:tr w:rsidR="00916B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2</w:t>
            </w:r>
          </w:p>
        </w:tc>
      </w:tr>
      <w:tr w:rsidR="00916B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2</w:t>
            </w:r>
          </w:p>
        </w:tc>
      </w:tr>
      <w:tr w:rsidR="00916B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2</w:t>
            </w:r>
          </w:p>
        </w:tc>
      </w:tr>
      <w:tr w:rsidR="00916B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2</w:t>
            </w:r>
          </w:p>
        </w:tc>
      </w:tr>
      <w:tr w:rsidR="00916B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2</w:t>
            </w:r>
          </w:p>
        </w:tc>
      </w:tr>
      <w:tr w:rsidR="00916B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4</w:t>
            </w:r>
          </w:p>
        </w:tc>
      </w:tr>
      <w:tr w:rsidR="00916BE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4</w:t>
            </w:r>
          </w:p>
        </w:tc>
      </w:tr>
      <w:tr w:rsidR="00916B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916BED">
            <w:pPr>
              <w:spacing w:after="0" w:line="240" w:lineRule="auto"/>
              <w:rPr>
                <w:sz w:val="24"/>
                <w:szCs w:val="24"/>
              </w:rPr>
            </w:pPr>
          </w:p>
          <w:p w:rsidR="00916BED" w:rsidRDefault="00D72A88">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4</w:t>
            </w:r>
          </w:p>
        </w:tc>
      </w:tr>
      <w:tr w:rsidR="00916B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4</w:t>
            </w:r>
          </w:p>
        </w:tc>
      </w:tr>
      <w:tr w:rsidR="00916B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4</w:t>
            </w:r>
          </w:p>
        </w:tc>
      </w:tr>
      <w:tr w:rsidR="00916B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4</w:t>
            </w:r>
          </w:p>
        </w:tc>
      </w:tr>
      <w:tr w:rsidR="00916B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4</w:t>
            </w:r>
          </w:p>
        </w:tc>
      </w:tr>
      <w:tr w:rsidR="00916B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8</w:t>
            </w:r>
          </w:p>
        </w:tc>
      </w:tr>
      <w:tr w:rsidR="00916BE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8</w:t>
            </w:r>
          </w:p>
        </w:tc>
      </w:tr>
      <w:tr w:rsidR="00916B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916BED">
            <w:pPr>
              <w:spacing w:after="0" w:line="240" w:lineRule="auto"/>
              <w:rPr>
                <w:sz w:val="24"/>
                <w:szCs w:val="24"/>
              </w:rPr>
            </w:pPr>
          </w:p>
          <w:p w:rsidR="00916BED" w:rsidRDefault="00D72A88">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6</w:t>
            </w:r>
          </w:p>
        </w:tc>
      </w:tr>
      <w:tr w:rsidR="00916B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6</w:t>
            </w:r>
          </w:p>
        </w:tc>
      </w:tr>
      <w:tr w:rsidR="00916B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6</w:t>
            </w:r>
          </w:p>
        </w:tc>
      </w:tr>
      <w:tr w:rsidR="00916B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8</w:t>
            </w:r>
          </w:p>
        </w:tc>
      </w:tr>
      <w:tr w:rsidR="00916B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8</w:t>
            </w:r>
          </w:p>
        </w:tc>
      </w:tr>
      <w:tr w:rsidR="00916B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8</w:t>
            </w:r>
          </w:p>
        </w:tc>
      </w:tr>
      <w:tr w:rsidR="00916BE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12</w:t>
            </w:r>
          </w:p>
        </w:tc>
      </w:tr>
      <w:tr w:rsidR="00916BE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916B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916B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color w:val="000000"/>
                <w:sz w:val="24"/>
                <w:szCs w:val="24"/>
              </w:rPr>
              <w:t>108</w:t>
            </w:r>
          </w:p>
        </w:tc>
      </w:tr>
      <w:tr w:rsidR="00916BED">
        <w:trPr>
          <w:trHeight w:hRule="exact" w:val="1877"/>
        </w:trPr>
        <w:tc>
          <w:tcPr>
            <w:tcW w:w="9654" w:type="dxa"/>
            <w:gridSpan w:val="4"/>
            <w:shd w:val="clear" w:color="000000" w:fill="FFFFFF"/>
            <w:tcMar>
              <w:left w:w="34" w:type="dxa"/>
              <w:right w:w="34" w:type="dxa"/>
            </w:tcMar>
          </w:tcPr>
          <w:p w:rsidR="00916BED" w:rsidRDefault="00916BED">
            <w:pPr>
              <w:spacing w:after="0" w:line="240" w:lineRule="auto"/>
              <w:jc w:val="both"/>
              <w:rPr>
                <w:sz w:val="20"/>
                <w:szCs w:val="20"/>
              </w:rPr>
            </w:pPr>
          </w:p>
          <w:p w:rsidR="00916BED" w:rsidRDefault="00D72A88">
            <w:pPr>
              <w:spacing w:after="0" w:line="240" w:lineRule="auto"/>
              <w:jc w:val="both"/>
              <w:rPr>
                <w:sz w:val="20"/>
                <w:szCs w:val="20"/>
              </w:rPr>
            </w:pPr>
            <w:r>
              <w:rPr>
                <w:rFonts w:ascii="Times New Roman" w:hAnsi="Times New Roman" w:cs="Times New Roman"/>
                <w:color w:val="000000"/>
                <w:sz w:val="20"/>
                <w:szCs w:val="20"/>
              </w:rPr>
              <w:t>* Примечания:</w:t>
            </w:r>
          </w:p>
          <w:p w:rsidR="00916BED" w:rsidRDefault="00D72A8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16BED" w:rsidRDefault="00D72A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916BED" w:rsidRDefault="00D72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6BED">
        <w:trPr>
          <w:trHeight w:hRule="exact" w:val="15391"/>
        </w:trPr>
        <w:tc>
          <w:tcPr>
            <w:tcW w:w="9654" w:type="dxa"/>
            <w:shd w:val="clear" w:color="000000" w:fill="FFFFFF"/>
            <w:tcMar>
              <w:left w:w="34" w:type="dxa"/>
              <w:right w:w="34" w:type="dxa"/>
            </w:tcMar>
          </w:tcPr>
          <w:p w:rsidR="00916BED" w:rsidRDefault="00D72A88">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6BED" w:rsidRDefault="00D72A8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16BED" w:rsidRDefault="00D72A8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16BED" w:rsidRDefault="00D72A8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6BED" w:rsidRDefault="00D72A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16BED" w:rsidRDefault="00D72A8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6BED" w:rsidRDefault="00D72A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rsidR="00916BED" w:rsidRDefault="00D72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6BED">
        <w:trPr>
          <w:trHeight w:hRule="exact" w:val="690"/>
        </w:trPr>
        <w:tc>
          <w:tcPr>
            <w:tcW w:w="9654" w:type="dxa"/>
            <w:shd w:val="clear" w:color="000000" w:fill="FFFFFF"/>
            <w:tcMar>
              <w:left w:w="34" w:type="dxa"/>
              <w:right w:w="34" w:type="dxa"/>
            </w:tcMar>
          </w:tcPr>
          <w:p w:rsidR="00916BED" w:rsidRDefault="00D72A88">
            <w:pPr>
              <w:spacing w:after="0" w:line="240" w:lineRule="auto"/>
              <w:jc w:val="both"/>
              <w:rPr>
                <w:sz w:val="20"/>
                <w:szCs w:val="20"/>
              </w:rPr>
            </w:pPr>
            <w:r>
              <w:rPr>
                <w:rFonts w:ascii="Times New Roman" w:hAnsi="Times New Roman" w:cs="Times New Roman"/>
                <w:color w:val="000000"/>
                <w:sz w:val="20"/>
                <w:szCs w:val="20"/>
              </w:rPr>
              <w:lastRenderedPageBreak/>
              <w:t>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16BED">
        <w:trPr>
          <w:trHeight w:hRule="exact" w:val="585"/>
        </w:trPr>
        <w:tc>
          <w:tcPr>
            <w:tcW w:w="9654" w:type="dxa"/>
            <w:shd w:val="clear" w:color="000000" w:fill="FFFFFF"/>
            <w:tcMar>
              <w:left w:w="34" w:type="dxa"/>
              <w:right w:w="34" w:type="dxa"/>
            </w:tcMar>
          </w:tcPr>
          <w:p w:rsidR="00916BED" w:rsidRDefault="00916BED">
            <w:pPr>
              <w:spacing w:after="0" w:line="240" w:lineRule="auto"/>
              <w:rPr>
                <w:sz w:val="24"/>
                <w:szCs w:val="24"/>
              </w:rPr>
            </w:pPr>
          </w:p>
          <w:p w:rsidR="00916BED" w:rsidRDefault="00D72A8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16BED">
        <w:trPr>
          <w:trHeight w:hRule="exact" w:val="277"/>
        </w:trPr>
        <w:tc>
          <w:tcPr>
            <w:tcW w:w="9654" w:type="dxa"/>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16BED">
        <w:trPr>
          <w:trHeight w:hRule="exact" w:val="26"/>
        </w:trPr>
        <w:tc>
          <w:tcPr>
            <w:tcW w:w="9654" w:type="dxa"/>
            <w:vMerge w:val="restart"/>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916BED">
        <w:trPr>
          <w:trHeight w:hRule="exact" w:val="277"/>
        </w:trPr>
        <w:tc>
          <w:tcPr>
            <w:tcW w:w="9654" w:type="dxa"/>
            <w:vMerge/>
            <w:shd w:val="clear" w:color="000000" w:fill="FFFFFF"/>
            <w:tcMar>
              <w:left w:w="34" w:type="dxa"/>
              <w:right w:w="34" w:type="dxa"/>
            </w:tcMar>
          </w:tcPr>
          <w:p w:rsidR="00916BED" w:rsidRDefault="00916BED"/>
        </w:tc>
      </w:tr>
      <w:tr w:rsidR="00916BED">
        <w:trPr>
          <w:trHeight w:hRule="exact" w:val="2178"/>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rsidR="00916BED">
        <w:trPr>
          <w:trHeight w:hRule="exact" w:val="304"/>
        </w:trPr>
        <w:tc>
          <w:tcPr>
            <w:tcW w:w="9654" w:type="dxa"/>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916BED">
        <w:trPr>
          <w:trHeight w:hRule="exact" w:val="826"/>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rsidR="00916BED">
        <w:trPr>
          <w:trHeight w:hRule="exact" w:val="304"/>
        </w:trPr>
        <w:tc>
          <w:tcPr>
            <w:tcW w:w="9654" w:type="dxa"/>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b/>
                <w:color w:val="000000"/>
                <w:sz w:val="24"/>
                <w:szCs w:val="24"/>
              </w:rPr>
              <w:t>Тема 3. Обеспечение охраны труда в компании</w:t>
            </w:r>
          </w:p>
        </w:tc>
      </w:tr>
      <w:tr w:rsidR="00916BED">
        <w:trPr>
          <w:trHeight w:hRule="exact" w:val="2178"/>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916BED">
        <w:trPr>
          <w:trHeight w:hRule="exact" w:val="304"/>
        </w:trPr>
        <w:tc>
          <w:tcPr>
            <w:tcW w:w="9654" w:type="dxa"/>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в  компании</w:t>
            </w:r>
          </w:p>
        </w:tc>
      </w:tr>
      <w:tr w:rsidR="00916BED">
        <w:trPr>
          <w:trHeight w:hRule="exact" w:val="2719"/>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rsidR="00916BED" w:rsidRDefault="00D72A88">
            <w:pPr>
              <w:spacing w:after="0" w:line="240" w:lineRule="auto"/>
              <w:jc w:val="both"/>
              <w:rPr>
                <w:sz w:val="24"/>
                <w:szCs w:val="24"/>
              </w:rPr>
            </w:pPr>
            <w:r>
              <w:rPr>
                <w:rFonts w:ascii="Times New Roman" w:hAnsi="Times New Roman" w:cs="Times New Roman"/>
                <w:color w:val="000000"/>
                <w:sz w:val="24"/>
                <w:szCs w:val="24"/>
              </w:rPr>
              <w:t>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rsidR="00916BED" w:rsidRDefault="00D72A88">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 охране труда».</w:t>
            </w:r>
          </w:p>
        </w:tc>
      </w:tr>
      <w:tr w:rsidR="00916BED">
        <w:trPr>
          <w:trHeight w:hRule="exact" w:val="304"/>
        </w:trPr>
        <w:tc>
          <w:tcPr>
            <w:tcW w:w="9654" w:type="dxa"/>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b/>
                <w:color w:val="000000"/>
                <w:sz w:val="24"/>
                <w:szCs w:val="24"/>
              </w:rPr>
              <w:t>Тема 5. Режим труда и отдыха  в  компании</w:t>
            </w:r>
          </w:p>
        </w:tc>
      </w:tr>
      <w:tr w:rsidR="00916BED">
        <w:trPr>
          <w:trHeight w:hRule="exact" w:val="2448"/>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rsidR="00916BED" w:rsidRDefault="00D72A88">
            <w:pPr>
              <w:spacing w:after="0" w:line="240" w:lineRule="auto"/>
              <w:jc w:val="both"/>
              <w:rPr>
                <w:sz w:val="24"/>
                <w:szCs w:val="24"/>
              </w:rPr>
            </w:pPr>
            <w:r>
              <w:rPr>
                <w:rFonts w:ascii="Times New Roman" w:hAnsi="Times New Roman" w:cs="Times New Roman"/>
                <w:color w:val="000000"/>
                <w:sz w:val="24"/>
                <w:szCs w:val="24"/>
              </w:rPr>
              <w:t>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rsidR="00916BED">
        <w:trPr>
          <w:trHeight w:hRule="exact" w:val="304"/>
        </w:trPr>
        <w:tc>
          <w:tcPr>
            <w:tcW w:w="9654" w:type="dxa"/>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b/>
                <w:color w:val="000000"/>
                <w:sz w:val="24"/>
                <w:szCs w:val="24"/>
              </w:rPr>
              <w:t>Тема 6. Управление безопасностью труда в  компании</w:t>
            </w:r>
          </w:p>
        </w:tc>
      </w:tr>
      <w:tr w:rsidR="00916BED">
        <w:trPr>
          <w:trHeight w:hRule="exact" w:val="1366"/>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w:t>
            </w:r>
          </w:p>
          <w:p w:rsidR="00916BED" w:rsidRDefault="00D72A88">
            <w:pPr>
              <w:spacing w:after="0" w:line="240" w:lineRule="auto"/>
              <w:jc w:val="both"/>
              <w:rPr>
                <w:sz w:val="24"/>
                <w:szCs w:val="24"/>
              </w:rPr>
            </w:pPr>
            <w:r>
              <w:rPr>
                <w:rFonts w:ascii="Times New Roman" w:hAnsi="Times New Roman" w:cs="Times New Roman"/>
                <w:color w:val="000000"/>
                <w:sz w:val="24"/>
                <w:szCs w:val="24"/>
              </w:rPr>
              <w:t>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rsidR="00916BED">
        <w:trPr>
          <w:trHeight w:hRule="exact" w:val="292"/>
        </w:trPr>
        <w:tc>
          <w:tcPr>
            <w:tcW w:w="9654" w:type="dxa"/>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b/>
                <w:color w:val="000000"/>
                <w:sz w:val="24"/>
                <w:szCs w:val="24"/>
              </w:rPr>
              <w:t>Тема 7. Ответственность за нарушение нормативно-правовой базы безопасности и</w:t>
            </w:r>
          </w:p>
        </w:tc>
      </w:tr>
    </w:tbl>
    <w:p w:rsidR="00916BED" w:rsidRDefault="00D72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6BED">
        <w:trPr>
          <w:trHeight w:hRule="exact" w:val="304"/>
        </w:trPr>
        <w:tc>
          <w:tcPr>
            <w:tcW w:w="9654" w:type="dxa"/>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b/>
                <w:color w:val="000000"/>
                <w:sz w:val="24"/>
                <w:szCs w:val="24"/>
              </w:rPr>
              <w:lastRenderedPageBreak/>
              <w:t>охраны труда в  компании</w:t>
            </w:r>
          </w:p>
        </w:tc>
      </w:tr>
      <w:tr w:rsidR="00916BED">
        <w:trPr>
          <w:trHeight w:hRule="exact" w:val="1096"/>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Безопасность и надежность человека в управлении техническими системами. Технические средства безопасности.</w:t>
            </w:r>
          </w:p>
          <w:p w:rsidR="00916BED" w:rsidRDefault="00D72A88">
            <w:pPr>
              <w:spacing w:after="0" w:line="240" w:lineRule="auto"/>
              <w:jc w:val="both"/>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 повреждение их здоровья.</w:t>
            </w:r>
          </w:p>
        </w:tc>
      </w:tr>
      <w:tr w:rsidR="00916BED">
        <w:trPr>
          <w:trHeight w:hRule="exact" w:val="277"/>
        </w:trPr>
        <w:tc>
          <w:tcPr>
            <w:tcW w:w="9654" w:type="dxa"/>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16BED">
        <w:trPr>
          <w:trHeight w:hRule="exact" w:val="14"/>
        </w:trPr>
        <w:tc>
          <w:tcPr>
            <w:tcW w:w="9640" w:type="dxa"/>
          </w:tcPr>
          <w:p w:rsidR="00916BED" w:rsidRDefault="00916BED"/>
        </w:tc>
      </w:tr>
      <w:tr w:rsidR="00916BED">
        <w:trPr>
          <w:trHeight w:hRule="exact" w:val="585"/>
        </w:trPr>
        <w:tc>
          <w:tcPr>
            <w:tcW w:w="9654" w:type="dxa"/>
            <w:shd w:val="clear" w:color="000000" w:fill="FFFFFF"/>
            <w:tcMar>
              <w:left w:w="34" w:type="dxa"/>
              <w:right w:w="34" w:type="dxa"/>
            </w:tcMar>
          </w:tcPr>
          <w:p w:rsidR="00916BED" w:rsidRDefault="00916BED">
            <w:pPr>
              <w:spacing w:after="0" w:line="240" w:lineRule="auto"/>
              <w:jc w:val="center"/>
              <w:rPr>
                <w:sz w:val="24"/>
                <w:szCs w:val="24"/>
              </w:rPr>
            </w:pPr>
          </w:p>
          <w:p w:rsidR="00916BED" w:rsidRDefault="00D72A88">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916BED">
        <w:trPr>
          <w:trHeight w:hRule="exact" w:val="2178"/>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rsidR="00916BED">
        <w:trPr>
          <w:trHeight w:hRule="exact" w:val="14"/>
        </w:trPr>
        <w:tc>
          <w:tcPr>
            <w:tcW w:w="9640" w:type="dxa"/>
          </w:tcPr>
          <w:p w:rsidR="00916BED" w:rsidRDefault="00916BED"/>
        </w:tc>
      </w:tr>
      <w:tr w:rsidR="00916BED">
        <w:trPr>
          <w:trHeight w:hRule="exact" w:val="304"/>
        </w:trPr>
        <w:tc>
          <w:tcPr>
            <w:tcW w:w="9654" w:type="dxa"/>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916BED">
        <w:trPr>
          <w:trHeight w:hRule="exact" w:val="826"/>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rsidR="00916BED">
        <w:trPr>
          <w:trHeight w:hRule="exact" w:val="14"/>
        </w:trPr>
        <w:tc>
          <w:tcPr>
            <w:tcW w:w="9640" w:type="dxa"/>
          </w:tcPr>
          <w:p w:rsidR="00916BED" w:rsidRDefault="00916BED"/>
        </w:tc>
      </w:tr>
      <w:tr w:rsidR="00916BED">
        <w:trPr>
          <w:trHeight w:hRule="exact" w:val="304"/>
        </w:trPr>
        <w:tc>
          <w:tcPr>
            <w:tcW w:w="9654" w:type="dxa"/>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b/>
                <w:color w:val="000000"/>
                <w:sz w:val="24"/>
                <w:szCs w:val="24"/>
              </w:rPr>
              <w:t>Тема 3. Обеспечение охраны труда в компании</w:t>
            </w:r>
          </w:p>
        </w:tc>
      </w:tr>
      <w:tr w:rsidR="00916BED">
        <w:trPr>
          <w:trHeight w:hRule="exact" w:val="2178"/>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916BED">
        <w:trPr>
          <w:trHeight w:hRule="exact" w:val="14"/>
        </w:trPr>
        <w:tc>
          <w:tcPr>
            <w:tcW w:w="9640" w:type="dxa"/>
          </w:tcPr>
          <w:p w:rsidR="00916BED" w:rsidRDefault="00916BED"/>
        </w:tc>
      </w:tr>
      <w:tr w:rsidR="00916BED">
        <w:trPr>
          <w:trHeight w:hRule="exact" w:val="304"/>
        </w:trPr>
        <w:tc>
          <w:tcPr>
            <w:tcW w:w="9654" w:type="dxa"/>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в  компании</w:t>
            </w:r>
          </w:p>
        </w:tc>
      </w:tr>
      <w:tr w:rsidR="00916BED">
        <w:trPr>
          <w:trHeight w:hRule="exact" w:val="2719"/>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rsidR="00916BED" w:rsidRDefault="00D72A88">
            <w:pPr>
              <w:spacing w:after="0" w:line="240" w:lineRule="auto"/>
              <w:jc w:val="both"/>
              <w:rPr>
                <w:sz w:val="24"/>
                <w:szCs w:val="24"/>
              </w:rPr>
            </w:pPr>
            <w:r>
              <w:rPr>
                <w:rFonts w:ascii="Times New Roman" w:hAnsi="Times New Roman" w:cs="Times New Roman"/>
                <w:color w:val="000000"/>
                <w:sz w:val="24"/>
                <w:szCs w:val="24"/>
              </w:rPr>
              <w:t>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rsidR="00916BED" w:rsidRDefault="00D72A88">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 охране труда».</w:t>
            </w:r>
          </w:p>
        </w:tc>
      </w:tr>
      <w:tr w:rsidR="00916BED">
        <w:trPr>
          <w:trHeight w:hRule="exact" w:val="14"/>
        </w:trPr>
        <w:tc>
          <w:tcPr>
            <w:tcW w:w="9640" w:type="dxa"/>
          </w:tcPr>
          <w:p w:rsidR="00916BED" w:rsidRDefault="00916BED"/>
        </w:tc>
      </w:tr>
      <w:tr w:rsidR="00916BED">
        <w:trPr>
          <w:trHeight w:hRule="exact" w:val="304"/>
        </w:trPr>
        <w:tc>
          <w:tcPr>
            <w:tcW w:w="9654" w:type="dxa"/>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b/>
                <w:color w:val="000000"/>
                <w:sz w:val="24"/>
                <w:szCs w:val="24"/>
              </w:rPr>
              <w:t>Тема 5. Режим труда и отдыха  в  компании</w:t>
            </w:r>
          </w:p>
        </w:tc>
      </w:tr>
      <w:tr w:rsidR="00916BED">
        <w:trPr>
          <w:trHeight w:hRule="exact" w:val="2448"/>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rsidR="00916BED" w:rsidRDefault="00D72A88">
            <w:pPr>
              <w:spacing w:after="0" w:line="240" w:lineRule="auto"/>
              <w:jc w:val="both"/>
              <w:rPr>
                <w:sz w:val="24"/>
                <w:szCs w:val="24"/>
              </w:rPr>
            </w:pPr>
            <w:r>
              <w:rPr>
                <w:rFonts w:ascii="Times New Roman" w:hAnsi="Times New Roman" w:cs="Times New Roman"/>
                <w:color w:val="000000"/>
                <w:sz w:val="24"/>
                <w:szCs w:val="24"/>
              </w:rPr>
              <w:t>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bl>
    <w:p w:rsidR="00916BED" w:rsidRDefault="00D72A8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16BED">
        <w:trPr>
          <w:trHeight w:hRule="exact" w:val="304"/>
        </w:trPr>
        <w:tc>
          <w:tcPr>
            <w:tcW w:w="9654" w:type="dxa"/>
            <w:gridSpan w:val="2"/>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b/>
                <w:color w:val="000000"/>
                <w:sz w:val="24"/>
                <w:szCs w:val="24"/>
              </w:rPr>
              <w:lastRenderedPageBreak/>
              <w:t>Тема 6. Управление безопасностью труда в  компании</w:t>
            </w:r>
          </w:p>
        </w:tc>
      </w:tr>
      <w:tr w:rsidR="00916BED">
        <w:trPr>
          <w:trHeight w:hRule="exact" w:val="1366"/>
        </w:trPr>
        <w:tc>
          <w:tcPr>
            <w:tcW w:w="9654" w:type="dxa"/>
            <w:gridSpan w:val="2"/>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w:t>
            </w:r>
          </w:p>
          <w:p w:rsidR="00916BED" w:rsidRDefault="00D72A88">
            <w:pPr>
              <w:spacing w:after="0" w:line="240" w:lineRule="auto"/>
              <w:jc w:val="both"/>
              <w:rPr>
                <w:sz w:val="24"/>
                <w:szCs w:val="24"/>
              </w:rPr>
            </w:pPr>
            <w:r>
              <w:rPr>
                <w:rFonts w:ascii="Times New Roman" w:hAnsi="Times New Roman" w:cs="Times New Roman"/>
                <w:color w:val="000000"/>
                <w:sz w:val="24"/>
                <w:szCs w:val="24"/>
              </w:rPr>
              <w:t>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rsidR="00916BED">
        <w:trPr>
          <w:trHeight w:hRule="exact" w:val="14"/>
        </w:trPr>
        <w:tc>
          <w:tcPr>
            <w:tcW w:w="285" w:type="dxa"/>
          </w:tcPr>
          <w:p w:rsidR="00916BED" w:rsidRDefault="00916BED"/>
        </w:tc>
        <w:tc>
          <w:tcPr>
            <w:tcW w:w="9356" w:type="dxa"/>
          </w:tcPr>
          <w:p w:rsidR="00916BED" w:rsidRDefault="00916BED"/>
        </w:tc>
      </w:tr>
      <w:tr w:rsidR="00916BED">
        <w:trPr>
          <w:trHeight w:hRule="exact" w:val="585"/>
        </w:trPr>
        <w:tc>
          <w:tcPr>
            <w:tcW w:w="9654" w:type="dxa"/>
            <w:gridSpan w:val="2"/>
            <w:shd w:val="clear" w:color="000000" w:fill="FFFFFF"/>
            <w:tcMar>
              <w:left w:w="34" w:type="dxa"/>
              <w:right w:w="34" w:type="dxa"/>
            </w:tcMar>
          </w:tcPr>
          <w:p w:rsidR="00916BED" w:rsidRDefault="00D72A88">
            <w:pPr>
              <w:spacing w:after="0" w:line="240" w:lineRule="auto"/>
              <w:jc w:val="center"/>
              <w:rPr>
                <w:sz w:val="24"/>
                <w:szCs w:val="24"/>
              </w:rPr>
            </w:pPr>
            <w:r>
              <w:rPr>
                <w:rFonts w:ascii="Times New Roman" w:hAnsi="Times New Roman" w:cs="Times New Roman"/>
                <w:b/>
                <w:color w:val="000000"/>
                <w:sz w:val="24"/>
                <w:szCs w:val="24"/>
              </w:rPr>
              <w:t>Тема 7. Ответственность за нарушение нормативно-правовой базы безопасности и охраны труда в  компании</w:t>
            </w:r>
          </w:p>
        </w:tc>
      </w:tr>
      <w:tr w:rsidR="00916BED">
        <w:trPr>
          <w:trHeight w:hRule="exact" w:val="1096"/>
        </w:trPr>
        <w:tc>
          <w:tcPr>
            <w:tcW w:w="9654" w:type="dxa"/>
            <w:gridSpan w:val="2"/>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Безопасность и надежность человека в управлении техническими системами. Технические средства безопасности.</w:t>
            </w:r>
          </w:p>
          <w:p w:rsidR="00916BED" w:rsidRDefault="00D72A88">
            <w:pPr>
              <w:spacing w:after="0" w:line="240" w:lineRule="auto"/>
              <w:jc w:val="both"/>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 повреждение их здоровья.</w:t>
            </w:r>
          </w:p>
        </w:tc>
      </w:tr>
      <w:tr w:rsidR="00916BED">
        <w:trPr>
          <w:trHeight w:hRule="exact" w:val="855"/>
        </w:trPr>
        <w:tc>
          <w:tcPr>
            <w:tcW w:w="9654" w:type="dxa"/>
            <w:gridSpan w:val="2"/>
            <w:shd w:val="clear" w:color="000000" w:fill="FFFFFF"/>
            <w:tcMar>
              <w:left w:w="34" w:type="dxa"/>
              <w:right w:w="34" w:type="dxa"/>
            </w:tcMar>
          </w:tcPr>
          <w:p w:rsidR="00916BED" w:rsidRDefault="00916BED">
            <w:pPr>
              <w:spacing w:after="0" w:line="240" w:lineRule="auto"/>
              <w:rPr>
                <w:sz w:val="24"/>
                <w:szCs w:val="24"/>
              </w:rPr>
            </w:pPr>
          </w:p>
          <w:p w:rsidR="00916BED" w:rsidRDefault="00D72A8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16BED">
        <w:trPr>
          <w:trHeight w:hRule="exact" w:val="4912"/>
        </w:trPr>
        <w:tc>
          <w:tcPr>
            <w:tcW w:w="9654" w:type="dxa"/>
            <w:gridSpan w:val="2"/>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«Охрана труда» / Ридченко А.И.. – Омск: Изд-во Омской гуманитарной академии, 2022.</w:t>
            </w:r>
          </w:p>
          <w:p w:rsidR="00916BED" w:rsidRDefault="00D72A8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16BED" w:rsidRDefault="00D72A8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16BED" w:rsidRDefault="00D72A8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16BED">
        <w:trPr>
          <w:trHeight w:hRule="exact" w:val="138"/>
        </w:trPr>
        <w:tc>
          <w:tcPr>
            <w:tcW w:w="285" w:type="dxa"/>
          </w:tcPr>
          <w:p w:rsidR="00916BED" w:rsidRDefault="00916BED"/>
        </w:tc>
        <w:tc>
          <w:tcPr>
            <w:tcW w:w="9356" w:type="dxa"/>
          </w:tcPr>
          <w:p w:rsidR="00916BED" w:rsidRDefault="00916BED"/>
        </w:tc>
      </w:tr>
      <w:tr w:rsidR="00916BED">
        <w:trPr>
          <w:trHeight w:hRule="exact" w:val="855"/>
        </w:trPr>
        <w:tc>
          <w:tcPr>
            <w:tcW w:w="9654" w:type="dxa"/>
            <w:gridSpan w:val="2"/>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16BED" w:rsidRDefault="00D72A88">
            <w:pPr>
              <w:spacing w:after="0" w:line="240" w:lineRule="auto"/>
              <w:rPr>
                <w:sz w:val="24"/>
                <w:szCs w:val="24"/>
              </w:rPr>
            </w:pPr>
            <w:r>
              <w:rPr>
                <w:rFonts w:ascii="Times New Roman" w:hAnsi="Times New Roman" w:cs="Times New Roman"/>
                <w:b/>
                <w:color w:val="000000"/>
                <w:sz w:val="24"/>
                <w:szCs w:val="24"/>
              </w:rPr>
              <w:t>Основная:</w:t>
            </w:r>
          </w:p>
        </w:tc>
      </w:tr>
      <w:tr w:rsidR="00916BED">
        <w:trPr>
          <w:trHeight w:hRule="exact" w:val="826"/>
        </w:trPr>
        <w:tc>
          <w:tcPr>
            <w:tcW w:w="9654" w:type="dxa"/>
            <w:gridSpan w:val="2"/>
            <w:shd w:val="clear" w:color="000000" w:fill="FFFFFF"/>
            <w:tcMar>
              <w:left w:w="34" w:type="dxa"/>
              <w:right w:w="34" w:type="dxa"/>
            </w:tcMar>
          </w:tcPr>
          <w:p w:rsidR="00916BED" w:rsidRDefault="00D72A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Солопова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83EB3">
                <w:rPr>
                  <w:rStyle w:val="a3"/>
                </w:rPr>
                <w:t>http://www.iprbookshop.ru/71306.html</w:t>
              </w:r>
            </w:hyperlink>
            <w:r>
              <w:t xml:space="preserve"> </w:t>
            </w:r>
          </w:p>
        </w:tc>
      </w:tr>
      <w:tr w:rsidR="00916BED">
        <w:trPr>
          <w:trHeight w:hRule="exact" w:val="555"/>
        </w:trPr>
        <w:tc>
          <w:tcPr>
            <w:tcW w:w="9654" w:type="dxa"/>
            <w:gridSpan w:val="2"/>
            <w:shd w:val="clear" w:color="000000" w:fill="FFFFFF"/>
            <w:tcMar>
              <w:left w:w="34" w:type="dxa"/>
              <w:right w:w="34" w:type="dxa"/>
            </w:tcMar>
          </w:tcPr>
          <w:p w:rsidR="00916BED" w:rsidRDefault="00D72A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Коробко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83EB3">
                <w:rPr>
                  <w:rStyle w:val="a3"/>
                </w:rPr>
                <w:t>http://www.iprbookshop.ru/81525.html</w:t>
              </w:r>
            </w:hyperlink>
            <w:r>
              <w:t xml:space="preserve"> </w:t>
            </w:r>
          </w:p>
        </w:tc>
      </w:tr>
      <w:tr w:rsidR="00916BED">
        <w:trPr>
          <w:trHeight w:hRule="exact" w:val="277"/>
        </w:trPr>
        <w:tc>
          <w:tcPr>
            <w:tcW w:w="285" w:type="dxa"/>
          </w:tcPr>
          <w:p w:rsidR="00916BED" w:rsidRDefault="00916BED"/>
        </w:tc>
        <w:tc>
          <w:tcPr>
            <w:tcW w:w="9370" w:type="dxa"/>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i/>
                <w:color w:val="000000"/>
                <w:sz w:val="24"/>
                <w:szCs w:val="24"/>
              </w:rPr>
              <w:t>Дополнительная:</w:t>
            </w:r>
          </w:p>
        </w:tc>
      </w:tr>
      <w:tr w:rsidR="00916BED">
        <w:trPr>
          <w:trHeight w:hRule="exact" w:val="26"/>
        </w:trPr>
        <w:tc>
          <w:tcPr>
            <w:tcW w:w="9654" w:type="dxa"/>
            <w:gridSpan w:val="2"/>
            <w:vMerge w:val="restart"/>
            <w:shd w:val="clear" w:color="000000" w:fill="FFFFFF"/>
            <w:tcMar>
              <w:left w:w="34" w:type="dxa"/>
              <w:right w:w="34" w:type="dxa"/>
            </w:tcMar>
          </w:tcPr>
          <w:p w:rsidR="00916BED" w:rsidRDefault="00D72A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учебном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учебном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978-5-379-02026-2.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83EB3">
                <w:rPr>
                  <w:rStyle w:val="a3"/>
                </w:rPr>
                <w:t>http://www.iprbookshop.ru/65285.html</w:t>
              </w:r>
            </w:hyperlink>
            <w:r>
              <w:t xml:space="preserve"> </w:t>
            </w:r>
          </w:p>
        </w:tc>
      </w:tr>
      <w:tr w:rsidR="00916BED">
        <w:trPr>
          <w:trHeight w:hRule="exact" w:val="1069"/>
        </w:trPr>
        <w:tc>
          <w:tcPr>
            <w:tcW w:w="9654" w:type="dxa"/>
            <w:gridSpan w:val="2"/>
            <w:vMerge/>
            <w:shd w:val="clear" w:color="000000" w:fill="FFFFFF"/>
            <w:tcMar>
              <w:left w:w="34" w:type="dxa"/>
              <w:right w:w="34" w:type="dxa"/>
            </w:tcMar>
          </w:tcPr>
          <w:p w:rsidR="00916BED" w:rsidRDefault="00916BED"/>
        </w:tc>
      </w:tr>
      <w:tr w:rsidR="00916BED">
        <w:trPr>
          <w:trHeight w:hRule="exact" w:val="1096"/>
        </w:trPr>
        <w:tc>
          <w:tcPr>
            <w:tcW w:w="9654" w:type="dxa"/>
            <w:gridSpan w:val="2"/>
            <w:shd w:val="clear" w:color="000000" w:fill="FFFFFF"/>
            <w:tcMar>
              <w:left w:w="34" w:type="dxa"/>
              <w:right w:w="34" w:type="dxa"/>
            </w:tcMar>
          </w:tcPr>
          <w:p w:rsidR="00916BED" w:rsidRDefault="00D72A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83EB3">
                <w:rPr>
                  <w:rStyle w:val="a3"/>
                </w:rPr>
                <w:t>http://www.iprbookshop.ru/78158.html</w:t>
              </w:r>
            </w:hyperlink>
            <w:r>
              <w:t xml:space="preserve"> </w:t>
            </w:r>
          </w:p>
        </w:tc>
      </w:tr>
      <w:tr w:rsidR="00916BED">
        <w:trPr>
          <w:trHeight w:hRule="exact" w:val="585"/>
        </w:trPr>
        <w:tc>
          <w:tcPr>
            <w:tcW w:w="9654" w:type="dxa"/>
            <w:gridSpan w:val="2"/>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16BED">
        <w:trPr>
          <w:trHeight w:hRule="exact" w:val="809"/>
        </w:trPr>
        <w:tc>
          <w:tcPr>
            <w:tcW w:w="9654" w:type="dxa"/>
            <w:gridSpan w:val="2"/>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83EB3">
                <w:rPr>
                  <w:rStyle w:val="a3"/>
                  <w:rFonts w:ascii="Times New Roman" w:hAnsi="Times New Roman" w:cs="Times New Roman"/>
                  <w:sz w:val="24"/>
                  <w:szCs w:val="24"/>
                </w:rPr>
                <w:t>http://www.iprbookshop.ru</w:t>
              </w:r>
            </w:hyperlink>
          </w:p>
          <w:p w:rsidR="00916BED" w:rsidRDefault="00D72A8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83EB3">
                <w:rPr>
                  <w:rStyle w:val="a3"/>
                  <w:rFonts w:ascii="Times New Roman" w:hAnsi="Times New Roman" w:cs="Times New Roman"/>
                  <w:sz w:val="24"/>
                  <w:szCs w:val="24"/>
                </w:rPr>
                <w:t>http://biblio-online.ru</w:t>
              </w:r>
            </w:hyperlink>
          </w:p>
        </w:tc>
      </w:tr>
    </w:tbl>
    <w:p w:rsidR="00916BED" w:rsidRDefault="00D72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6BED">
        <w:trPr>
          <w:trHeight w:hRule="exact" w:val="9210"/>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A83EB3">
                <w:rPr>
                  <w:rStyle w:val="a3"/>
                  <w:rFonts w:ascii="Times New Roman" w:hAnsi="Times New Roman" w:cs="Times New Roman"/>
                  <w:sz w:val="24"/>
                  <w:szCs w:val="24"/>
                </w:rPr>
                <w:t>http://window.edu.ru/</w:t>
              </w:r>
            </w:hyperlink>
          </w:p>
          <w:p w:rsidR="00916BED" w:rsidRDefault="00D72A8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83EB3">
                <w:rPr>
                  <w:rStyle w:val="a3"/>
                  <w:rFonts w:ascii="Times New Roman" w:hAnsi="Times New Roman" w:cs="Times New Roman"/>
                  <w:sz w:val="24"/>
                  <w:szCs w:val="24"/>
                </w:rPr>
                <w:t>http://elibrary.ru</w:t>
              </w:r>
            </w:hyperlink>
          </w:p>
          <w:p w:rsidR="00916BED" w:rsidRDefault="00D72A8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83EB3">
                <w:rPr>
                  <w:rStyle w:val="a3"/>
                  <w:rFonts w:ascii="Times New Roman" w:hAnsi="Times New Roman" w:cs="Times New Roman"/>
                  <w:sz w:val="24"/>
                  <w:szCs w:val="24"/>
                </w:rPr>
                <w:t>http://www.sciencedirect.com</w:t>
              </w:r>
            </w:hyperlink>
          </w:p>
          <w:p w:rsidR="00916BED" w:rsidRDefault="00D72A8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16BED" w:rsidRDefault="00D72A8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83EB3">
                <w:rPr>
                  <w:rStyle w:val="a3"/>
                  <w:rFonts w:ascii="Times New Roman" w:hAnsi="Times New Roman" w:cs="Times New Roman"/>
                  <w:sz w:val="24"/>
                  <w:szCs w:val="24"/>
                </w:rPr>
                <w:t>http://journals.cambridge.org</w:t>
              </w:r>
            </w:hyperlink>
          </w:p>
          <w:p w:rsidR="00916BED" w:rsidRDefault="00D72A8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83EB3">
                <w:rPr>
                  <w:rStyle w:val="a3"/>
                  <w:rFonts w:ascii="Times New Roman" w:hAnsi="Times New Roman" w:cs="Times New Roman"/>
                  <w:sz w:val="24"/>
                  <w:szCs w:val="24"/>
                </w:rPr>
                <w:t>http://www.oxfordjoumals.org</w:t>
              </w:r>
            </w:hyperlink>
          </w:p>
          <w:p w:rsidR="00916BED" w:rsidRDefault="00D72A8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83EB3">
                <w:rPr>
                  <w:rStyle w:val="a3"/>
                  <w:rFonts w:ascii="Times New Roman" w:hAnsi="Times New Roman" w:cs="Times New Roman"/>
                  <w:sz w:val="24"/>
                  <w:szCs w:val="24"/>
                </w:rPr>
                <w:t>http://dic.academic.ru/</w:t>
              </w:r>
            </w:hyperlink>
          </w:p>
          <w:p w:rsidR="00916BED" w:rsidRDefault="00D72A8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83EB3">
                <w:rPr>
                  <w:rStyle w:val="a3"/>
                  <w:rFonts w:ascii="Times New Roman" w:hAnsi="Times New Roman" w:cs="Times New Roman"/>
                  <w:sz w:val="24"/>
                  <w:szCs w:val="24"/>
                </w:rPr>
                <w:t>http://www.benran.ru</w:t>
              </w:r>
            </w:hyperlink>
          </w:p>
          <w:p w:rsidR="00916BED" w:rsidRDefault="00D72A8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83EB3">
                <w:rPr>
                  <w:rStyle w:val="a3"/>
                  <w:rFonts w:ascii="Times New Roman" w:hAnsi="Times New Roman" w:cs="Times New Roman"/>
                  <w:sz w:val="24"/>
                  <w:szCs w:val="24"/>
                </w:rPr>
                <w:t>http://www.gks.ru</w:t>
              </w:r>
            </w:hyperlink>
          </w:p>
          <w:p w:rsidR="00916BED" w:rsidRDefault="00D72A8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83EB3">
                <w:rPr>
                  <w:rStyle w:val="a3"/>
                  <w:rFonts w:ascii="Times New Roman" w:hAnsi="Times New Roman" w:cs="Times New Roman"/>
                  <w:sz w:val="24"/>
                  <w:szCs w:val="24"/>
                </w:rPr>
                <w:t>http://diss.rsl.ru</w:t>
              </w:r>
            </w:hyperlink>
          </w:p>
          <w:p w:rsidR="00916BED" w:rsidRDefault="00D72A8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83EB3">
                <w:rPr>
                  <w:rStyle w:val="a3"/>
                  <w:rFonts w:ascii="Times New Roman" w:hAnsi="Times New Roman" w:cs="Times New Roman"/>
                  <w:sz w:val="24"/>
                  <w:szCs w:val="24"/>
                </w:rPr>
                <w:t>http://ru.spinform.ru</w:t>
              </w:r>
            </w:hyperlink>
          </w:p>
          <w:p w:rsidR="00916BED" w:rsidRDefault="00D72A8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16BED" w:rsidRDefault="00D72A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16BED">
        <w:trPr>
          <w:trHeight w:hRule="exact" w:val="314"/>
        </w:trPr>
        <w:tc>
          <w:tcPr>
            <w:tcW w:w="9654" w:type="dxa"/>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16BED">
        <w:trPr>
          <w:trHeight w:hRule="exact" w:val="5866"/>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16BED" w:rsidRDefault="00D72A8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16BED" w:rsidRDefault="00D72A8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16BED" w:rsidRDefault="00D72A8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16BED" w:rsidRDefault="00D72A8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916BED" w:rsidRDefault="00D72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6BED">
        <w:trPr>
          <w:trHeight w:hRule="exact" w:val="7948"/>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16BED" w:rsidRDefault="00D72A8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16BED" w:rsidRDefault="00D72A8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16BED" w:rsidRDefault="00D72A8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16BED" w:rsidRDefault="00D72A8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16BED" w:rsidRDefault="00D72A8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16BED">
        <w:trPr>
          <w:trHeight w:hRule="exact" w:val="855"/>
        </w:trPr>
        <w:tc>
          <w:tcPr>
            <w:tcW w:w="9654" w:type="dxa"/>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16BED">
        <w:trPr>
          <w:trHeight w:hRule="exact" w:val="2989"/>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16BED" w:rsidRDefault="00916BED">
            <w:pPr>
              <w:spacing w:after="0" w:line="240" w:lineRule="auto"/>
              <w:jc w:val="both"/>
              <w:rPr>
                <w:sz w:val="24"/>
                <w:szCs w:val="24"/>
              </w:rPr>
            </w:pPr>
          </w:p>
          <w:p w:rsidR="00916BED" w:rsidRDefault="00D72A8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16BED" w:rsidRDefault="00D72A8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16BED" w:rsidRDefault="00D72A8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16BED" w:rsidRDefault="00D72A8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16BED" w:rsidRDefault="00D72A8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16BED" w:rsidRDefault="00D72A8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16BED" w:rsidRDefault="00916BED">
            <w:pPr>
              <w:spacing w:after="0" w:line="240" w:lineRule="auto"/>
              <w:jc w:val="both"/>
              <w:rPr>
                <w:sz w:val="24"/>
                <w:szCs w:val="24"/>
              </w:rPr>
            </w:pPr>
          </w:p>
          <w:p w:rsidR="00916BED" w:rsidRDefault="00D72A8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16BED">
        <w:trPr>
          <w:trHeight w:hRule="exact" w:val="585"/>
        </w:trPr>
        <w:tc>
          <w:tcPr>
            <w:tcW w:w="9654" w:type="dxa"/>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A83EB3">
                <w:rPr>
                  <w:rStyle w:val="a3"/>
                  <w:rFonts w:ascii="Times New Roman" w:hAnsi="Times New Roman" w:cs="Times New Roman"/>
                  <w:sz w:val="24"/>
                  <w:szCs w:val="24"/>
                </w:rPr>
                <w:t>http://www.consultant.ru/edu/student/study/</w:t>
              </w:r>
            </w:hyperlink>
          </w:p>
        </w:tc>
      </w:tr>
      <w:tr w:rsidR="00916BED">
        <w:trPr>
          <w:trHeight w:hRule="exact" w:val="304"/>
        </w:trPr>
        <w:tc>
          <w:tcPr>
            <w:tcW w:w="9654" w:type="dxa"/>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83EB3">
                <w:rPr>
                  <w:rStyle w:val="a3"/>
                  <w:rFonts w:ascii="Times New Roman" w:hAnsi="Times New Roman" w:cs="Times New Roman"/>
                  <w:sz w:val="24"/>
                  <w:szCs w:val="24"/>
                </w:rPr>
                <w:t>http://edu.garant.ru/omga/</w:t>
              </w:r>
            </w:hyperlink>
          </w:p>
        </w:tc>
      </w:tr>
      <w:tr w:rsidR="00916BED">
        <w:trPr>
          <w:trHeight w:hRule="exact" w:val="304"/>
        </w:trPr>
        <w:tc>
          <w:tcPr>
            <w:tcW w:w="9654" w:type="dxa"/>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83EB3">
                <w:rPr>
                  <w:rStyle w:val="a3"/>
                  <w:rFonts w:ascii="Times New Roman" w:hAnsi="Times New Roman" w:cs="Times New Roman"/>
                  <w:sz w:val="24"/>
                  <w:szCs w:val="24"/>
                </w:rPr>
                <w:t>http://pravo.gov.ru</w:t>
              </w:r>
            </w:hyperlink>
          </w:p>
        </w:tc>
      </w:tr>
      <w:tr w:rsidR="00916BED">
        <w:trPr>
          <w:trHeight w:hRule="exact" w:val="304"/>
        </w:trPr>
        <w:tc>
          <w:tcPr>
            <w:tcW w:w="9654" w:type="dxa"/>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916BED">
        <w:trPr>
          <w:trHeight w:hRule="exact" w:val="314"/>
        </w:trPr>
        <w:tc>
          <w:tcPr>
            <w:tcW w:w="9654" w:type="dxa"/>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16BED">
        <w:trPr>
          <w:trHeight w:hRule="exact" w:val="1784"/>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16BED" w:rsidRDefault="00D72A8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16BED" w:rsidRDefault="00D72A8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916BED" w:rsidRDefault="00D72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6BED">
        <w:trPr>
          <w:trHeight w:hRule="exact" w:val="5964"/>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916BED" w:rsidRDefault="00D72A8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16BED" w:rsidRDefault="00D72A8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16BED" w:rsidRDefault="00D72A8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16BED" w:rsidRDefault="00D72A8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16BED" w:rsidRDefault="00D72A8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16BED" w:rsidRDefault="00D72A8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16BED" w:rsidRDefault="00D72A8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16BED" w:rsidRDefault="00D72A8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16BED" w:rsidRDefault="00D72A8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16BED" w:rsidRDefault="00D72A8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16BED" w:rsidRDefault="00D72A8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16BED">
        <w:trPr>
          <w:trHeight w:hRule="exact" w:val="277"/>
        </w:trPr>
        <w:tc>
          <w:tcPr>
            <w:tcW w:w="9640" w:type="dxa"/>
          </w:tcPr>
          <w:p w:rsidR="00916BED" w:rsidRDefault="00916BED"/>
        </w:tc>
      </w:tr>
      <w:tr w:rsidR="00916BED">
        <w:trPr>
          <w:trHeight w:hRule="exact" w:val="585"/>
        </w:trPr>
        <w:tc>
          <w:tcPr>
            <w:tcW w:w="9654" w:type="dxa"/>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16BED">
        <w:trPr>
          <w:trHeight w:hRule="exact" w:val="8564"/>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6BED" w:rsidRDefault="00D72A8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16BED" w:rsidRDefault="00D72A8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16BED" w:rsidRDefault="00D72A8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16BED" w:rsidRDefault="00D72A8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916BED" w:rsidRDefault="00D72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6BED">
        <w:trPr>
          <w:trHeight w:hRule="exact" w:val="5694"/>
        </w:trPr>
        <w:tc>
          <w:tcPr>
            <w:tcW w:w="9654" w:type="dxa"/>
            <w:shd w:val="clear" w:color="000000" w:fill="FFFFFF"/>
            <w:tcMar>
              <w:left w:w="34" w:type="dxa"/>
              <w:right w:w="34" w:type="dxa"/>
            </w:tcMar>
          </w:tcPr>
          <w:p w:rsidR="00916BED" w:rsidRDefault="00D72A88">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916BED" w:rsidRDefault="00D72A8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16BED">
        <w:trPr>
          <w:trHeight w:hRule="exact" w:val="2478"/>
        </w:trPr>
        <w:tc>
          <w:tcPr>
            <w:tcW w:w="9654" w:type="dxa"/>
            <w:shd w:val="clear" w:color="000000" w:fill="FFFFFF"/>
            <w:tcMar>
              <w:left w:w="34" w:type="dxa"/>
              <w:right w:w="34" w:type="dxa"/>
            </w:tcMar>
          </w:tcPr>
          <w:p w:rsidR="00916BED" w:rsidRDefault="00D72A8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16BED" w:rsidRDefault="00916BED"/>
    <w:sectPr w:rsidR="00916BE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16BED"/>
    <w:rsid w:val="00A83EB3"/>
    <w:rsid w:val="00B90321"/>
    <w:rsid w:val="00D31453"/>
    <w:rsid w:val="00D72A8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2A88"/>
    <w:rPr>
      <w:color w:val="0563C1" w:themeColor="hyperlink"/>
      <w:u w:val="single"/>
    </w:rPr>
  </w:style>
  <w:style w:type="character" w:styleId="a4">
    <w:name w:val="Unresolved Mention"/>
    <w:basedOn w:val="a0"/>
    <w:uiPriority w:val="99"/>
    <w:semiHidden/>
    <w:unhideWhenUsed/>
    <w:rsid w:val="00D72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815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65285.html"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www.iprbookshop.ru/8152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130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6703</Words>
  <Characters>38212</Characters>
  <Application>Microsoft Office Word</Application>
  <DocSecurity>0</DocSecurity>
  <Lines>318</Lines>
  <Paragraphs>89</Paragraphs>
  <ScaleCrop>false</ScaleCrop>
  <Company/>
  <LinksUpToDate>false</LinksUpToDate>
  <CharactersWithSpaces>44826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2022-2023_ФГОС3++2022_Бак-ОФО-УП(ОТОП)(22)_plx_Охрана труда</dc:title>
  <dc:creator>FastReport.NET</dc:creator>
  <cp:lastModifiedBy>Mark Bernstorf</cp:lastModifiedBy>
  <cp:revision>4</cp:revision>
  <dcterms:created xsi:type="dcterms:W3CDTF">2022-05-02T06:34:00Z</dcterms:created>
  <dcterms:modified xsi:type="dcterms:W3CDTF">2022-11-12T14:09:00Z</dcterms:modified>
</cp:coreProperties>
</file>